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85C07" w:rsidRPr="00985C07" w:rsidRDefault="00985C07" w:rsidP="00985C07">
      <w:pPr>
        <w:widowControl w:val="0"/>
        <w:autoSpaceDE w:val="0"/>
        <w:autoSpaceDN w:val="0"/>
        <w:spacing w:before="4" w:after="0" w:line="240" w:lineRule="auto"/>
        <w:rPr>
          <w:rFonts w:ascii="Times New Roman" w:eastAsia="Calibri" w:hAnsi="Calibri" w:cs="Calibri"/>
          <w:sz w:val="2"/>
          <w:szCs w:val="24"/>
        </w:rPr>
      </w:pPr>
    </w:p>
    <w:p w:rsidR="00985C07" w:rsidRPr="00985C07" w:rsidRDefault="00985C07" w:rsidP="00985C07">
      <w:pPr>
        <w:widowControl w:val="0"/>
        <w:autoSpaceDE w:val="0"/>
        <w:autoSpaceDN w:val="0"/>
        <w:spacing w:after="0" w:line="240" w:lineRule="auto"/>
        <w:ind w:left="4278"/>
        <w:rPr>
          <w:rFonts w:ascii="Times New Roman" w:eastAsia="Calibri" w:hAnsi="Calibri" w:cs="Calibri"/>
          <w:sz w:val="20"/>
          <w:szCs w:val="24"/>
        </w:rPr>
      </w:pPr>
    </w:p>
    <w:p w:rsidR="00985C07" w:rsidRDefault="00985C07" w:rsidP="00985C07">
      <w:pPr>
        <w:widowControl w:val="0"/>
        <w:autoSpaceDE w:val="0"/>
        <w:autoSpaceDN w:val="0"/>
        <w:spacing w:after="0" w:line="240" w:lineRule="auto"/>
        <w:rPr>
          <w:rFonts w:ascii="Times New Roman" w:eastAsia="Calibri" w:hAnsi="Calibri" w:cs="Calibri"/>
          <w:sz w:val="18"/>
          <w:szCs w:val="24"/>
        </w:rPr>
      </w:pPr>
    </w:p>
    <w:p w:rsidR="00985C07" w:rsidRDefault="00985C07" w:rsidP="00985C07">
      <w:pPr>
        <w:widowControl w:val="0"/>
        <w:autoSpaceDE w:val="0"/>
        <w:autoSpaceDN w:val="0"/>
        <w:spacing w:after="0" w:line="240" w:lineRule="auto"/>
        <w:rPr>
          <w:rFonts w:ascii="Times New Roman" w:eastAsia="Calibri" w:hAnsi="Calibri" w:cs="Calibri"/>
          <w:sz w:val="18"/>
          <w:szCs w:val="24"/>
        </w:rPr>
      </w:pPr>
    </w:p>
    <w:p w:rsidR="00985C07" w:rsidRDefault="00985C07" w:rsidP="00985C07">
      <w:pPr>
        <w:widowControl w:val="0"/>
        <w:autoSpaceDE w:val="0"/>
        <w:autoSpaceDN w:val="0"/>
        <w:spacing w:after="0" w:line="240" w:lineRule="auto"/>
        <w:rPr>
          <w:rFonts w:ascii="Times New Roman" w:eastAsia="Calibri" w:hAnsi="Calibri" w:cs="Calibri"/>
          <w:sz w:val="18"/>
          <w:szCs w:val="24"/>
        </w:rPr>
      </w:pPr>
    </w:p>
    <w:p w:rsidR="00985C07" w:rsidRPr="00985C07" w:rsidRDefault="00985C07" w:rsidP="00985C07">
      <w:pPr>
        <w:widowControl w:val="0"/>
        <w:autoSpaceDE w:val="0"/>
        <w:autoSpaceDN w:val="0"/>
        <w:spacing w:after="0" w:line="240" w:lineRule="auto"/>
        <w:rPr>
          <w:rFonts w:ascii="Times New Roman" w:eastAsia="Calibri" w:hAnsi="Calibri" w:cs="Calibri"/>
          <w:sz w:val="18"/>
          <w:szCs w:val="24"/>
        </w:rPr>
      </w:pPr>
      <w:r w:rsidRPr="00985C07">
        <w:rPr>
          <w:rFonts w:ascii="Times New Roman" w:eastAsia="Calibri" w:hAnsi="Calibri" w:cs="Calibri"/>
          <w:noProof/>
          <w:sz w:val="20"/>
          <w:szCs w:val="24"/>
          <w:lang w:eastAsia="en-GB"/>
        </w:rPr>
        <w:drawing>
          <wp:anchor distT="0" distB="0" distL="114300" distR="114300" simplePos="0" relativeHeight="251660288" behindDoc="1" locked="0" layoutInCell="1" allowOverlap="1">
            <wp:simplePos x="0" y="0"/>
            <wp:positionH relativeFrom="column">
              <wp:posOffset>2124075</wp:posOffset>
            </wp:positionH>
            <wp:positionV relativeFrom="paragraph">
              <wp:posOffset>120650</wp:posOffset>
            </wp:positionV>
            <wp:extent cx="1645944" cy="1647825"/>
            <wp:effectExtent l="0" t="0" r="0" b="0"/>
            <wp:wrapNone/>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1645944" cy="1647825"/>
                    </a:xfrm>
                    <a:prstGeom prst="rect">
                      <a:avLst/>
                    </a:prstGeom>
                  </pic:spPr>
                </pic:pic>
              </a:graphicData>
            </a:graphic>
            <wp14:sizeRelH relativeFrom="page">
              <wp14:pctWidth>0</wp14:pctWidth>
            </wp14:sizeRelH>
            <wp14:sizeRelV relativeFrom="page">
              <wp14:pctHeight>0</wp14:pctHeight>
            </wp14:sizeRelV>
          </wp:anchor>
        </w:drawing>
      </w:r>
    </w:p>
    <w:p w:rsidR="00985C07" w:rsidRPr="00985C07" w:rsidRDefault="00985C07" w:rsidP="00985C07">
      <w:pPr>
        <w:widowControl w:val="0"/>
        <w:autoSpaceDE w:val="0"/>
        <w:autoSpaceDN w:val="0"/>
        <w:spacing w:after="0" w:line="240" w:lineRule="auto"/>
        <w:rPr>
          <w:rFonts w:ascii="Times New Roman" w:eastAsia="Calibri" w:hAnsi="Calibri" w:cs="Calibri"/>
          <w:sz w:val="20"/>
          <w:szCs w:val="24"/>
        </w:rPr>
      </w:pPr>
    </w:p>
    <w:p w:rsidR="00985C07" w:rsidRPr="00985C07" w:rsidRDefault="00985C07" w:rsidP="00985C07">
      <w:pPr>
        <w:widowControl w:val="0"/>
        <w:autoSpaceDE w:val="0"/>
        <w:autoSpaceDN w:val="0"/>
        <w:spacing w:after="0" w:line="240" w:lineRule="auto"/>
        <w:rPr>
          <w:rFonts w:ascii="Times New Roman" w:eastAsia="Calibri" w:hAnsi="Calibri" w:cs="Calibri"/>
          <w:sz w:val="20"/>
          <w:szCs w:val="24"/>
        </w:rPr>
      </w:pPr>
    </w:p>
    <w:p w:rsidR="00985C07" w:rsidRPr="00985C07" w:rsidRDefault="00985C07" w:rsidP="00985C07">
      <w:pPr>
        <w:widowControl w:val="0"/>
        <w:autoSpaceDE w:val="0"/>
        <w:autoSpaceDN w:val="0"/>
        <w:spacing w:after="0" w:line="240" w:lineRule="auto"/>
        <w:rPr>
          <w:rFonts w:ascii="Times New Roman" w:eastAsia="Calibri" w:hAnsi="Calibri" w:cs="Calibri"/>
          <w:sz w:val="20"/>
          <w:szCs w:val="24"/>
        </w:rPr>
      </w:pPr>
    </w:p>
    <w:p w:rsidR="00985C07" w:rsidRPr="00985C07" w:rsidRDefault="00985C07" w:rsidP="00985C07">
      <w:pPr>
        <w:widowControl w:val="0"/>
        <w:autoSpaceDE w:val="0"/>
        <w:autoSpaceDN w:val="0"/>
        <w:spacing w:after="0" w:line="240" w:lineRule="auto"/>
        <w:rPr>
          <w:rFonts w:ascii="Times New Roman" w:eastAsia="Calibri" w:hAnsi="Calibri" w:cs="Calibri"/>
          <w:sz w:val="20"/>
          <w:szCs w:val="24"/>
        </w:rPr>
      </w:pPr>
    </w:p>
    <w:p w:rsidR="00985C07" w:rsidRPr="00985C07" w:rsidRDefault="00985C07" w:rsidP="00985C07">
      <w:pPr>
        <w:widowControl w:val="0"/>
        <w:autoSpaceDE w:val="0"/>
        <w:autoSpaceDN w:val="0"/>
        <w:spacing w:after="0" w:line="240" w:lineRule="auto"/>
        <w:rPr>
          <w:rFonts w:ascii="Times New Roman" w:eastAsia="Calibri" w:hAnsi="Calibri" w:cs="Calibri"/>
          <w:sz w:val="20"/>
          <w:szCs w:val="24"/>
        </w:rPr>
      </w:pPr>
    </w:p>
    <w:p w:rsidR="00985C07" w:rsidRPr="00985C07" w:rsidRDefault="00985C07" w:rsidP="00985C07">
      <w:pPr>
        <w:widowControl w:val="0"/>
        <w:autoSpaceDE w:val="0"/>
        <w:autoSpaceDN w:val="0"/>
        <w:spacing w:before="1" w:after="0" w:line="240" w:lineRule="auto"/>
        <w:rPr>
          <w:rFonts w:ascii="Times New Roman" w:eastAsia="Calibri" w:hAnsi="Calibri" w:cs="Calibri"/>
          <w:sz w:val="19"/>
          <w:szCs w:val="24"/>
        </w:rPr>
      </w:pPr>
    </w:p>
    <w:p w:rsidR="00985C07" w:rsidRDefault="00985C07" w:rsidP="00985C07">
      <w:pPr>
        <w:widowControl w:val="0"/>
        <w:autoSpaceDE w:val="0"/>
        <w:autoSpaceDN w:val="0"/>
        <w:spacing w:before="84" w:after="0" w:line="480" w:lineRule="auto"/>
        <w:ind w:left="1343" w:right="1410" w:firstLine="1918"/>
        <w:rPr>
          <w:rFonts w:ascii="Times New Roman" w:eastAsia="Times New Roman" w:hAnsi="Times New Roman" w:cs="Times New Roman"/>
          <w:b/>
          <w:bCs/>
          <w:sz w:val="40"/>
          <w:szCs w:val="40"/>
        </w:rPr>
      </w:pPr>
    </w:p>
    <w:p w:rsidR="00985C07" w:rsidRDefault="00985C07" w:rsidP="00985C07">
      <w:pPr>
        <w:widowControl w:val="0"/>
        <w:autoSpaceDE w:val="0"/>
        <w:autoSpaceDN w:val="0"/>
        <w:spacing w:before="84" w:after="0" w:line="480" w:lineRule="auto"/>
        <w:ind w:left="1343" w:right="1410" w:firstLine="1918"/>
        <w:rPr>
          <w:rFonts w:ascii="Times New Roman" w:eastAsia="Times New Roman" w:hAnsi="Times New Roman" w:cs="Times New Roman"/>
          <w:b/>
          <w:bCs/>
          <w:sz w:val="40"/>
          <w:szCs w:val="40"/>
        </w:rPr>
      </w:pPr>
      <w:r w:rsidRPr="00985C07">
        <w:rPr>
          <w:rFonts w:ascii="Calibri" w:eastAsia="Calibri" w:hAnsi="Calibri" w:cs="Calibri"/>
          <w:noProof/>
          <w:sz w:val="24"/>
          <w:szCs w:val="24"/>
          <w:lang w:eastAsia="en-GB"/>
        </w:rPr>
        <w:drawing>
          <wp:anchor distT="0" distB="0" distL="0" distR="0" simplePos="0" relativeHeight="251659264" behindDoc="0" locked="0" layoutInCell="1" allowOverlap="1" wp14:anchorId="34565D64" wp14:editId="70499294">
            <wp:simplePos x="0" y="0"/>
            <wp:positionH relativeFrom="page">
              <wp:posOffset>2482215</wp:posOffset>
            </wp:positionH>
            <wp:positionV relativeFrom="paragraph">
              <wp:posOffset>441960</wp:posOffset>
            </wp:positionV>
            <wp:extent cx="2591435" cy="257175"/>
            <wp:effectExtent l="0" t="0" r="0" b="0"/>
            <wp:wrapTopAndBottom/>
            <wp:docPr id="3"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png"/>
                    <pic:cNvPicPr/>
                  </pic:nvPicPr>
                  <pic:blipFill>
                    <a:blip r:embed="rId6" cstate="print"/>
                    <a:stretch>
                      <a:fillRect/>
                    </a:stretch>
                  </pic:blipFill>
                  <pic:spPr>
                    <a:xfrm>
                      <a:off x="0" y="0"/>
                      <a:ext cx="2591435" cy="257175"/>
                    </a:xfrm>
                    <a:prstGeom prst="rect">
                      <a:avLst/>
                    </a:prstGeom>
                  </pic:spPr>
                </pic:pic>
              </a:graphicData>
            </a:graphic>
          </wp:anchor>
        </w:drawing>
      </w:r>
    </w:p>
    <w:p w:rsidR="00985C07" w:rsidRDefault="00985C07" w:rsidP="00985C07">
      <w:pPr>
        <w:widowControl w:val="0"/>
        <w:autoSpaceDE w:val="0"/>
        <w:autoSpaceDN w:val="0"/>
        <w:spacing w:before="84" w:after="0" w:line="480" w:lineRule="auto"/>
        <w:ind w:left="1343" w:right="1410" w:firstLine="1918"/>
        <w:rPr>
          <w:rFonts w:ascii="Times New Roman" w:eastAsia="Times New Roman" w:hAnsi="Times New Roman" w:cs="Times New Roman"/>
          <w:b/>
          <w:bCs/>
          <w:sz w:val="40"/>
          <w:szCs w:val="40"/>
        </w:rPr>
      </w:pPr>
    </w:p>
    <w:p w:rsidR="00985C07" w:rsidRPr="00985C07" w:rsidRDefault="00985C07" w:rsidP="00100A00">
      <w:pPr>
        <w:widowControl w:val="0"/>
        <w:autoSpaceDE w:val="0"/>
        <w:autoSpaceDN w:val="0"/>
        <w:spacing w:before="84" w:after="0" w:line="480" w:lineRule="auto"/>
        <w:ind w:left="1343" w:right="-188" w:hanging="917"/>
        <w:jc w:val="center"/>
        <w:rPr>
          <w:rFonts w:eastAsia="Times New Roman" w:cstheme="minorHAnsi"/>
          <w:b/>
          <w:bCs/>
          <w:sz w:val="40"/>
          <w:szCs w:val="40"/>
        </w:rPr>
      </w:pPr>
      <w:r w:rsidRPr="00985C07">
        <w:rPr>
          <w:rFonts w:eastAsia="Times New Roman" w:cstheme="minorHAnsi"/>
          <w:b/>
          <w:bCs/>
          <w:sz w:val="40"/>
          <w:szCs w:val="40"/>
        </w:rPr>
        <w:t>FRIENDSHIP AND ANTI-BULLYING POLICY</w:t>
      </w:r>
    </w:p>
    <w:p w:rsidR="00985C07" w:rsidRPr="00985C07" w:rsidRDefault="00985C07" w:rsidP="00985C07">
      <w:pPr>
        <w:widowControl w:val="0"/>
        <w:autoSpaceDE w:val="0"/>
        <w:autoSpaceDN w:val="0"/>
        <w:spacing w:after="0" w:line="240" w:lineRule="auto"/>
        <w:rPr>
          <w:rFonts w:eastAsia="Calibri" w:cstheme="minorHAnsi"/>
          <w:b/>
          <w:sz w:val="44"/>
          <w:szCs w:val="24"/>
        </w:rPr>
      </w:pPr>
    </w:p>
    <w:p w:rsidR="00985C07" w:rsidRPr="00985C07" w:rsidRDefault="00985C07" w:rsidP="00985C07">
      <w:pPr>
        <w:widowControl w:val="0"/>
        <w:autoSpaceDE w:val="0"/>
        <w:autoSpaceDN w:val="0"/>
        <w:spacing w:after="0" w:line="240" w:lineRule="auto"/>
        <w:rPr>
          <w:rFonts w:eastAsia="Calibri" w:cstheme="minorHAnsi"/>
          <w:b/>
          <w:sz w:val="44"/>
          <w:szCs w:val="24"/>
        </w:rPr>
      </w:pPr>
    </w:p>
    <w:p w:rsidR="00985C07" w:rsidRDefault="00985C07" w:rsidP="00985C07">
      <w:pPr>
        <w:widowControl w:val="0"/>
        <w:autoSpaceDE w:val="0"/>
        <w:autoSpaceDN w:val="0"/>
        <w:spacing w:after="0" w:line="240" w:lineRule="auto"/>
        <w:rPr>
          <w:rFonts w:eastAsia="Calibri" w:cstheme="minorHAnsi"/>
          <w:b/>
          <w:sz w:val="20"/>
        </w:rPr>
      </w:pPr>
    </w:p>
    <w:p w:rsidR="0032731D" w:rsidRDefault="0032731D" w:rsidP="00985C07">
      <w:pPr>
        <w:widowControl w:val="0"/>
        <w:autoSpaceDE w:val="0"/>
        <w:autoSpaceDN w:val="0"/>
        <w:spacing w:after="0" w:line="240" w:lineRule="auto"/>
        <w:rPr>
          <w:rFonts w:eastAsia="Calibri" w:cstheme="minorHAnsi"/>
          <w:b/>
          <w:sz w:val="20"/>
        </w:rPr>
      </w:pPr>
    </w:p>
    <w:p w:rsidR="0032731D" w:rsidRDefault="0032731D" w:rsidP="00985C07">
      <w:pPr>
        <w:widowControl w:val="0"/>
        <w:autoSpaceDE w:val="0"/>
        <w:autoSpaceDN w:val="0"/>
        <w:spacing w:after="0" w:line="240" w:lineRule="auto"/>
        <w:rPr>
          <w:rFonts w:eastAsia="Calibri" w:cstheme="minorHAnsi"/>
          <w:b/>
          <w:sz w:val="20"/>
        </w:rPr>
      </w:pPr>
    </w:p>
    <w:p w:rsidR="0032731D" w:rsidRDefault="0032731D" w:rsidP="00985C07">
      <w:pPr>
        <w:widowControl w:val="0"/>
        <w:autoSpaceDE w:val="0"/>
        <w:autoSpaceDN w:val="0"/>
        <w:spacing w:after="0" w:line="240" w:lineRule="auto"/>
        <w:rPr>
          <w:rFonts w:eastAsia="Calibri" w:cstheme="minorHAnsi"/>
          <w:b/>
          <w:sz w:val="20"/>
        </w:rPr>
      </w:pPr>
    </w:p>
    <w:p w:rsidR="0032731D" w:rsidRDefault="0032731D" w:rsidP="00985C07">
      <w:pPr>
        <w:widowControl w:val="0"/>
        <w:autoSpaceDE w:val="0"/>
        <w:autoSpaceDN w:val="0"/>
        <w:spacing w:after="0" w:line="240" w:lineRule="auto"/>
        <w:rPr>
          <w:rFonts w:eastAsia="Calibri" w:cstheme="minorHAnsi"/>
          <w:b/>
          <w:sz w:val="20"/>
        </w:rPr>
      </w:pPr>
    </w:p>
    <w:p w:rsidR="0032731D" w:rsidRDefault="0032731D" w:rsidP="00985C07">
      <w:pPr>
        <w:widowControl w:val="0"/>
        <w:autoSpaceDE w:val="0"/>
        <w:autoSpaceDN w:val="0"/>
        <w:spacing w:after="0" w:line="240" w:lineRule="auto"/>
        <w:rPr>
          <w:rFonts w:eastAsia="Calibri" w:cstheme="minorHAnsi"/>
          <w:b/>
          <w:sz w:val="20"/>
        </w:rPr>
      </w:pPr>
    </w:p>
    <w:p w:rsidR="0032731D" w:rsidRDefault="0032731D" w:rsidP="00985C07">
      <w:pPr>
        <w:widowControl w:val="0"/>
        <w:autoSpaceDE w:val="0"/>
        <w:autoSpaceDN w:val="0"/>
        <w:spacing w:after="0" w:line="240" w:lineRule="auto"/>
        <w:rPr>
          <w:rFonts w:eastAsia="Calibri" w:cstheme="minorHAnsi"/>
          <w:b/>
          <w:sz w:val="20"/>
        </w:rPr>
      </w:pPr>
    </w:p>
    <w:p w:rsidR="0032731D" w:rsidRDefault="0032731D" w:rsidP="00985C07">
      <w:pPr>
        <w:widowControl w:val="0"/>
        <w:autoSpaceDE w:val="0"/>
        <w:autoSpaceDN w:val="0"/>
        <w:spacing w:after="0" w:line="240" w:lineRule="auto"/>
        <w:rPr>
          <w:rFonts w:eastAsia="Calibri" w:cstheme="minorHAnsi"/>
          <w:b/>
          <w:sz w:val="20"/>
        </w:rPr>
      </w:pPr>
    </w:p>
    <w:p w:rsidR="0032731D" w:rsidRDefault="0032731D" w:rsidP="00985C07">
      <w:pPr>
        <w:widowControl w:val="0"/>
        <w:autoSpaceDE w:val="0"/>
        <w:autoSpaceDN w:val="0"/>
        <w:spacing w:after="0" w:line="240" w:lineRule="auto"/>
        <w:rPr>
          <w:rFonts w:eastAsia="Calibri" w:cstheme="minorHAnsi"/>
          <w:b/>
          <w:sz w:val="20"/>
        </w:rPr>
      </w:pPr>
    </w:p>
    <w:p w:rsidR="0032731D" w:rsidRDefault="0032731D" w:rsidP="00985C07">
      <w:pPr>
        <w:widowControl w:val="0"/>
        <w:autoSpaceDE w:val="0"/>
        <w:autoSpaceDN w:val="0"/>
        <w:spacing w:after="0" w:line="240" w:lineRule="auto"/>
        <w:rPr>
          <w:rFonts w:eastAsia="Calibri" w:cstheme="minorHAnsi"/>
          <w:b/>
          <w:sz w:val="20"/>
        </w:rPr>
      </w:pPr>
    </w:p>
    <w:p w:rsidR="0032731D" w:rsidRDefault="0032731D" w:rsidP="00985C07">
      <w:pPr>
        <w:widowControl w:val="0"/>
        <w:autoSpaceDE w:val="0"/>
        <w:autoSpaceDN w:val="0"/>
        <w:spacing w:after="0" w:line="240" w:lineRule="auto"/>
        <w:rPr>
          <w:rFonts w:eastAsia="Calibri" w:cstheme="minorHAnsi"/>
          <w:b/>
          <w:sz w:val="20"/>
        </w:rPr>
      </w:pPr>
    </w:p>
    <w:p w:rsidR="0032731D" w:rsidRDefault="0032731D" w:rsidP="00985C07">
      <w:pPr>
        <w:widowControl w:val="0"/>
        <w:autoSpaceDE w:val="0"/>
        <w:autoSpaceDN w:val="0"/>
        <w:spacing w:after="0" w:line="240" w:lineRule="auto"/>
        <w:rPr>
          <w:rFonts w:eastAsia="Calibri" w:cstheme="minorHAnsi"/>
          <w:b/>
          <w:sz w:val="20"/>
        </w:rPr>
      </w:pPr>
    </w:p>
    <w:p w:rsidR="0032731D" w:rsidRDefault="0032731D" w:rsidP="00985C07">
      <w:pPr>
        <w:widowControl w:val="0"/>
        <w:autoSpaceDE w:val="0"/>
        <w:autoSpaceDN w:val="0"/>
        <w:spacing w:after="0" w:line="240" w:lineRule="auto"/>
        <w:rPr>
          <w:rFonts w:eastAsia="Calibri" w:cstheme="minorHAnsi"/>
          <w:b/>
          <w:sz w:val="20"/>
        </w:rPr>
      </w:pPr>
    </w:p>
    <w:p w:rsidR="0032731D" w:rsidRDefault="0032731D" w:rsidP="00985C07">
      <w:pPr>
        <w:widowControl w:val="0"/>
        <w:autoSpaceDE w:val="0"/>
        <w:autoSpaceDN w:val="0"/>
        <w:spacing w:after="0" w:line="240" w:lineRule="auto"/>
        <w:rPr>
          <w:rFonts w:eastAsia="Calibri" w:cstheme="minorHAnsi"/>
          <w:b/>
          <w:sz w:val="20"/>
        </w:rPr>
      </w:pPr>
    </w:p>
    <w:p w:rsidR="0032731D" w:rsidRPr="00985C07" w:rsidRDefault="0032731D" w:rsidP="00985C07">
      <w:pPr>
        <w:widowControl w:val="0"/>
        <w:autoSpaceDE w:val="0"/>
        <w:autoSpaceDN w:val="0"/>
        <w:spacing w:after="0" w:line="240" w:lineRule="auto"/>
        <w:rPr>
          <w:rFonts w:eastAsia="Calibri" w:cstheme="minorHAnsi"/>
          <w:b/>
          <w:szCs w:val="24"/>
        </w:rPr>
      </w:pPr>
    </w:p>
    <w:p w:rsidR="00985C07" w:rsidRPr="0032731D" w:rsidRDefault="00985C07" w:rsidP="00985C07">
      <w:pPr>
        <w:widowControl w:val="0"/>
        <w:autoSpaceDE w:val="0"/>
        <w:autoSpaceDN w:val="0"/>
        <w:spacing w:before="161" w:after="0" w:line="240" w:lineRule="auto"/>
        <w:ind w:left="1192"/>
        <w:rPr>
          <w:rFonts w:eastAsia="Calibri" w:cstheme="minorHAnsi"/>
          <w:b/>
          <w:sz w:val="36"/>
          <w:szCs w:val="36"/>
        </w:rPr>
      </w:pPr>
      <w:r w:rsidRPr="0032731D">
        <w:rPr>
          <w:rFonts w:eastAsia="Calibri" w:cstheme="minorHAnsi"/>
          <w:b/>
          <w:sz w:val="36"/>
          <w:szCs w:val="36"/>
        </w:rPr>
        <w:t>Date</w:t>
      </w:r>
      <w:r w:rsidR="0032731D" w:rsidRPr="0032731D">
        <w:rPr>
          <w:rFonts w:eastAsia="Calibri" w:cstheme="minorHAnsi"/>
          <w:b/>
          <w:sz w:val="36"/>
          <w:szCs w:val="36"/>
        </w:rPr>
        <w:t xml:space="preserve">: </w:t>
      </w:r>
      <w:r w:rsidR="0032731D">
        <w:rPr>
          <w:rFonts w:eastAsia="Calibri" w:cstheme="minorHAnsi"/>
          <w:b/>
          <w:sz w:val="36"/>
          <w:szCs w:val="36"/>
        </w:rPr>
        <w:t>January</w:t>
      </w:r>
      <w:r w:rsidR="0032731D" w:rsidRPr="0032731D">
        <w:rPr>
          <w:rFonts w:eastAsia="Calibri" w:cstheme="minorHAnsi"/>
          <w:b/>
          <w:sz w:val="36"/>
          <w:szCs w:val="36"/>
        </w:rPr>
        <w:t xml:space="preserve"> 2025</w:t>
      </w:r>
    </w:p>
    <w:p w:rsidR="002D37F8" w:rsidRPr="00100A00" w:rsidRDefault="00A815D9">
      <w:pPr>
        <w:rPr>
          <w:rFonts w:cstheme="minorHAnsi"/>
        </w:rPr>
      </w:pPr>
    </w:p>
    <w:p w:rsidR="00985C07" w:rsidRDefault="00985C07"/>
    <w:p w:rsidR="00985C07" w:rsidRDefault="00985C07"/>
    <w:tbl>
      <w:tblPr>
        <w:tblW w:w="0" w:type="auto"/>
        <w:tblInd w:w="-82" w:type="dxa"/>
        <w:tblBorders>
          <w:top w:val="single" w:sz="48" w:space="0" w:color="5F5F5F"/>
          <w:left w:val="single" w:sz="48" w:space="0" w:color="5F5F5F"/>
          <w:bottom w:val="single" w:sz="48" w:space="0" w:color="5F5F5F"/>
          <w:right w:val="single" w:sz="48" w:space="0" w:color="5F5F5F"/>
          <w:insideH w:val="single" w:sz="48" w:space="0" w:color="5F5F5F"/>
          <w:insideV w:val="single" w:sz="48" w:space="0" w:color="5F5F5F"/>
        </w:tblBorders>
        <w:tblLayout w:type="fixed"/>
        <w:tblCellMar>
          <w:left w:w="0" w:type="dxa"/>
          <w:right w:w="0" w:type="dxa"/>
        </w:tblCellMar>
        <w:tblLook w:val="01E0" w:firstRow="1" w:lastRow="1" w:firstColumn="1" w:lastColumn="1" w:noHBand="0" w:noVBand="0"/>
      </w:tblPr>
      <w:tblGrid>
        <w:gridCol w:w="1726"/>
        <w:gridCol w:w="1255"/>
        <w:gridCol w:w="6984"/>
      </w:tblGrid>
      <w:tr w:rsidR="00985C07" w:rsidRPr="00985C07" w:rsidTr="0032731D">
        <w:trPr>
          <w:trHeight w:val="731"/>
        </w:trPr>
        <w:tc>
          <w:tcPr>
            <w:tcW w:w="1726" w:type="dxa"/>
            <w:tcBorders>
              <w:left w:val="thickThinMediumGap" w:sz="24" w:space="0" w:color="5F5F5F"/>
              <w:bottom w:val="single" w:sz="4" w:space="0" w:color="000000"/>
              <w:right w:val="single" w:sz="4" w:space="0" w:color="000000"/>
            </w:tcBorders>
          </w:tcPr>
          <w:p w:rsidR="00985C07" w:rsidRPr="00985C07" w:rsidRDefault="00985C07" w:rsidP="00985C07">
            <w:pPr>
              <w:widowControl w:val="0"/>
              <w:autoSpaceDE w:val="0"/>
              <w:autoSpaceDN w:val="0"/>
              <w:spacing w:before="5" w:after="0" w:line="240" w:lineRule="auto"/>
              <w:rPr>
                <w:rFonts w:ascii="Times New Roman" w:eastAsia="Calibri" w:hAnsi="Calibri" w:cs="Calibri"/>
                <w:b/>
                <w:sz w:val="16"/>
              </w:rPr>
            </w:pPr>
          </w:p>
          <w:p w:rsidR="00985C07" w:rsidRPr="00985C07" w:rsidRDefault="00985C07" w:rsidP="00985C07">
            <w:pPr>
              <w:widowControl w:val="0"/>
              <w:autoSpaceDE w:val="0"/>
              <w:autoSpaceDN w:val="0"/>
              <w:spacing w:before="1" w:after="0" w:line="240" w:lineRule="auto"/>
              <w:ind w:left="150"/>
              <w:rPr>
                <w:rFonts w:ascii="Calibri" w:eastAsia="Calibri" w:hAnsi="Calibri" w:cs="Calibri"/>
                <w:b/>
                <w:sz w:val="20"/>
              </w:rPr>
            </w:pPr>
            <w:r w:rsidRPr="00985C07">
              <w:rPr>
                <w:rFonts w:ascii="Calibri" w:eastAsia="Calibri" w:hAnsi="Calibri" w:cs="Calibri"/>
                <w:b/>
                <w:sz w:val="20"/>
              </w:rPr>
              <w:t>Version</w:t>
            </w:r>
          </w:p>
        </w:tc>
        <w:tc>
          <w:tcPr>
            <w:tcW w:w="1255" w:type="dxa"/>
            <w:tcBorders>
              <w:left w:val="single" w:sz="4" w:space="0" w:color="000000"/>
              <w:bottom w:val="single" w:sz="4" w:space="0" w:color="000000"/>
              <w:right w:val="single" w:sz="4" w:space="0" w:color="000000"/>
            </w:tcBorders>
          </w:tcPr>
          <w:p w:rsidR="00985C07" w:rsidRPr="00985C07" w:rsidRDefault="00985C07" w:rsidP="00985C07">
            <w:pPr>
              <w:widowControl w:val="0"/>
              <w:autoSpaceDE w:val="0"/>
              <w:autoSpaceDN w:val="0"/>
              <w:spacing w:before="5" w:after="0" w:line="240" w:lineRule="auto"/>
              <w:rPr>
                <w:rFonts w:ascii="Times New Roman" w:eastAsia="Calibri" w:hAnsi="Calibri" w:cs="Calibri"/>
                <w:b/>
                <w:sz w:val="16"/>
              </w:rPr>
            </w:pPr>
          </w:p>
          <w:p w:rsidR="00985C07" w:rsidRPr="00985C07" w:rsidRDefault="00985C07" w:rsidP="00985C07">
            <w:pPr>
              <w:widowControl w:val="0"/>
              <w:autoSpaceDE w:val="0"/>
              <w:autoSpaceDN w:val="0"/>
              <w:spacing w:before="1" w:after="0" w:line="240" w:lineRule="auto"/>
              <w:ind w:left="195"/>
              <w:rPr>
                <w:rFonts w:ascii="Calibri" w:eastAsia="Calibri" w:hAnsi="Calibri" w:cs="Calibri"/>
                <w:b/>
                <w:sz w:val="20"/>
              </w:rPr>
            </w:pPr>
            <w:r w:rsidRPr="00985C07">
              <w:rPr>
                <w:rFonts w:ascii="Calibri" w:eastAsia="Calibri" w:hAnsi="Calibri" w:cs="Calibri"/>
                <w:b/>
                <w:sz w:val="20"/>
              </w:rPr>
              <w:t>Date</w:t>
            </w:r>
          </w:p>
        </w:tc>
        <w:tc>
          <w:tcPr>
            <w:tcW w:w="6984" w:type="dxa"/>
            <w:tcBorders>
              <w:left w:val="single" w:sz="4" w:space="0" w:color="000000"/>
              <w:bottom w:val="single" w:sz="4" w:space="0" w:color="000000"/>
              <w:right w:val="single" w:sz="4" w:space="0" w:color="000000"/>
            </w:tcBorders>
          </w:tcPr>
          <w:p w:rsidR="00985C07" w:rsidRPr="00985C07" w:rsidRDefault="00985C07" w:rsidP="00985C07">
            <w:pPr>
              <w:widowControl w:val="0"/>
              <w:autoSpaceDE w:val="0"/>
              <w:autoSpaceDN w:val="0"/>
              <w:spacing w:before="5" w:after="0" w:line="240" w:lineRule="auto"/>
              <w:rPr>
                <w:rFonts w:ascii="Times New Roman" w:eastAsia="Calibri" w:hAnsi="Calibri" w:cs="Calibri"/>
                <w:b/>
                <w:sz w:val="16"/>
              </w:rPr>
            </w:pPr>
          </w:p>
          <w:p w:rsidR="00985C07" w:rsidRPr="00985C07" w:rsidRDefault="00985C07" w:rsidP="00985C07">
            <w:pPr>
              <w:widowControl w:val="0"/>
              <w:autoSpaceDE w:val="0"/>
              <w:autoSpaceDN w:val="0"/>
              <w:spacing w:before="1" w:after="0" w:line="240" w:lineRule="auto"/>
              <w:ind w:left="791"/>
              <w:rPr>
                <w:rFonts w:ascii="Calibri" w:eastAsia="Calibri" w:hAnsi="Calibri" w:cs="Calibri"/>
                <w:b/>
                <w:sz w:val="20"/>
              </w:rPr>
            </w:pPr>
            <w:r w:rsidRPr="00985C07">
              <w:rPr>
                <w:rFonts w:ascii="Calibri" w:eastAsia="Calibri" w:hAnsi="Calibri" w:cs="Calibri"/>
                <w:b/>
                <w:sz w:val="20"/>
              </w:rPr>
              <w:t>Changes</w:t>
            </w:r>
          </w:p>
        </w:tc>
      </w:tr>
      <w:tr w:rsidR="00985C07" w:rsidRPr="00985C07" w:rsidTr="0032731D">
        <w:trPr>
          <w:trHeight w:val="697"/>
        </w:trPr>
        <w:tc>
          <w:tcPr>
            <w:tcW w:w="1726" w:type="dxa"/>
            <w:tcBorders>
              <w:top w:val="single" w:sz="4" w:space="0" w:color="000000"/>
              <w:left w:val="thickThinMediumGap" w:sz="24" w:space="0" w:color="5F5F5F"/>
              <w:bottom w:val="single" w:sz="4" w:space="0" w:color="000000"/>
              <w:right w:val="single" w:sz="4" w:space="0" w:color="000000"/>
            </w:tcBorders>
          </w:tcPr>
          <w:p w:rsidR="00985C07" w:rsidRPr="00985C07" w:rsidRDefault="00985C07" w:rsidP="00985C07">
            <w:pPr>
              <w:widowControl w:val="0"/>
              <w:autoSpaceDE w:val="0"/>
              <w:autoSpaceDN w:val="0"/>
              <w:spacing w:before="1" w:after="0" w:line="240" w:lineRule="auto"/>
              <w:ind w:right="414"/>
              <w:jc w:val="right"/>
              <w:rPr>
                <w:rFonts w:ascii="Calibri" w:eastAsia="Calibri" w:hAnsi="Calibri" w:cs="Calibri"/>
                <w:b/>
                <w:sz w:val="20"/>
              </w:rPr>
            </w:pPr>
            <w:r w:rsidRPr="00985C07">
              <w:rPr>
                <w:rFonts w:ascii="Calibri" w:eastAsia="Calibri" w:hAnsi="Calibri" w:cs="Calibri"/>
                <w:b/>
                <w:w w:val="99"/>
                <w:sz w:val="20"/>
              </w:rPr>
              <w:t>2</w:t>
            </w:r>
          </w:p>
        </w:tc>
        <w:tc>
          <w:tcPr>
            <w:tcW w:w="1255" w:type="dxa"/>
            <w:tcBorders>
              <w:top w:val="single" w:sz="4" w:space="0" w:color="000000"/>
              <w:left w:val="single" w:sz="4" w:space="0" w:color="000000"/>
              <w:bottom w:val="single" w:sz="4" w:space="0" w:color="000000"/>
              <w:right w:val="single" w:sz="4" w:space="0" w:color="000000"/>
            </w:tcBorders>
          </w:tcPr>
          <w:p w:rsidR="00985C07" w:rsidRPr="00985C07" w:rsidRDefault="00985C07" w:rsidP="00985C07">
            <w:pPr>
              <w:widowControl w:val="0"/>
              <w:autoSpaceDE w:val="0"/>
              <w:autoSpaceDN w:val="0"/>
              <w:spacing w:before="1" w:after="0" w:line="240" w:lineRule="auto"/>
              <w:ind w:left="161"/>
              <w:rPr>
                <w:rFonts w:ascii="Calibri" w:eastAsia="Calibri" w:hAnsi="Calibri" w:cs="Calibri"/>
                <w:b/>
                <w:sz w:val="20"/>
              </w:rPr>
            </w:pPr>
            <w:r w:rsidRPr="00985C07">
              <w:rPr>
                <w:rFonts w:ascii="Calibri" w:eastAsia="Calibri" w:hAnsi="Calibri" w:cs="Calibri"/>
                <w:b/>
                <w:sz w:val="20"/>
              </w:rPr>
              <w:t>17/06/19</w:t>
            </w:r>
          </w:p>
        </w:tc>
        <w:tc>
          <w:tcPr>
            <w:tcW w:w="6984" w:type="dxa"/>
            <w:tcBorders>
              <w:top w:val="single" w:sz="4" w:space="0" w:color="000000"/>
              <w:left w:val="single" w:sz="4" w:space="0" w:color="000000"/>
              <w:bottom w:val="single" w:sz="4" w:space="0" w:color="000000"/>
              <w:right w:val="single" w:sz="4" w:space="0" w:color="000000"/>
            </w:tcBorders>
          </w:tcPr>
          <w:p w:rsidR="00985C07" w:rsidRPr="00985C07" w:rsidRDefault="00985C07" w:rsidP="00985C07">
            <w:pPr>
              <w:widowControl w:val="0"/>
              <w:autoSpaceDE w:val="0"/>
              <w:autoSpaceDN w:val="0"/>
              <w:spacing w:before="1" w:after="0" w:line="240" w:lineRule="auto"/>
              <w:ind w:left="233"/>
              <w:rPr>
                <w:rFonts w:ascii="Calibri" w:eastAsia="Calibri" w:hAnsi="Calibri" w:cs="Calibri"/>
                <w:sz w:val="24"/>
              </w:rPr>
            </w:pPr>
            <w:r w:rsidRPr="00985C07">
              <w:rPr>
                <w:rFonts w:ascii="Calibri" w:eastAsia="Calibri" w:hAnsi="Calibri" w:cs="Calibri"/>
                <w:sz w:val="24"/>
              </w:rPr>
              <w:t>Removal of ‘learning committee’ reference</w:t>
            </w:r>
          </w:p>
        </w:tc>
      </w:tr>
      <w:tr w:rsidR="00985C07" w:rsidRPr="00985C07" w:rsidTr="0070637B">
        <w:trPr>
          <w:trHeight w:val="3314"/>
        </w:trPr>
        <w:tc>
          <w:tcPr>
            <w:tcW w:w="1726" w:type="dxa"/>
            <w:tcBorders>
              <w:top w:val="single" w:sz="4" w:space="0" w:color="000000"/>
              <w:left w:val="thickThinMediumGap" w:sz="24" w:space="0" w:color="5F5F5F"/>
              <w:bottom w:val="single" w:sz="4" w:space="0" w:color="000000"/>
              <w:right w:val="single" w:sz="4" w:space="0" w:color="000000"/>
            </w:tcBorders>
          </w:tcPr>
          <w:p w:rsidR="00985C07" w:rsidRPr="00985C07" w:rsidRDefault="00985C07" w:rsidP="00985C07">
            <w:pPr>
              <w:widowControl w:val="0"/>
              <w:autoSpaceDE w:val="0"/>
              <w:autoSpaceDN w:val="0"/>
              <w:spacing w:after="0" w:line="292" w:lineRule="exact"/>
              <w:ind w:right="393"/>
              <w:jc w:val="right"/>
              <w:rPr>
                <w:rFonts w:ascii="Calibri" w:eastAsia="Calibri" w:hAnsi="Calibri" w:cs="Calibri"/>
                <w:sz w:val="24"/>
              </w:rPr>
            </w:pPr>
            <w:r w:rsidRPr="00985C07">
              <w:rPr>
                <w:rFonts w:ascii="Calibri" w:eastAsia="Calibri" w:hAnsi="Calibri" w:cs="Calibri"/>
                <w:sz w:val="24"/>
              </w:rPr>
              <w:t>3</w:t>
            </w:r>
          </w:p>
        </w:tc>
        <w:tc>
          <w:tcPr>
            <w:tcW w:w="1255" w:type="dxa"/>
            <w:tcBorders>
              <w:top w:val="single" w:sz="4" w:space="0" w:color="000000"/>
              <w:left w:val="single" w:sz="4" w:space="0" w:color="000000"/>
              <w:bottom w:val="single" w:sz="4" w:space="0" w:color="000000"/>
              <w:right w:val="single" w:sz="4" w:space="0" w:color="000000"/>
            </w:tcBorders>
          </w:tcPr>
          <w:p w:rsidR="00985C07" w:rsidRPr="00985C07" w:rsidRDefault="00985C07" w:rsidP="00985C07">
            <w:pPr>
              <w:widowControl w:val="0"/>
              <w:autoSpaceDE w:val="0"/>
              <w:autoSpaceDN w:val="0"/>
              <w:spacing w:after="0" w:line="292" w:lineRule="exact"/>
              <w:ind w:left="161"/>
              <w:rPr>
                <w:rFonts w:ascii="Calibri" w:eastAsia="Calibri" w:hAnsi="Calibri" w:cs="Calibri"/>
                <w:sz w:val="24"/>
              </w:rPr>
            </w:pPr>
            <w:r w:rsidRPr="00985C07">
              <w:rPr>
                <w:rFonts w:ascii="Calibri" w:eastAsia="Calibri" w:hAnsi="Calibri" w:cs="Calibri"/>
                <w:sz w:val="24"/>
              </w:rPr>
              <w:t>21/09/20</w:t>
            </w:r>
          </w:p>
        </w:tc>
        <w:tc>
          <w:tcPr>
            <w:tcW w:w="6984" w:type="dxa"/>
            <w:tcBorders>
              <w:top w:val="single" w:sz="4" w:space="0" w:color="000000"/>
              <w:left w:val="single" w:sz="4" w:space="0" w:color="000000"/>
              <w:bottom w:val="single" w:sz="4" w:space="0" w:color="000000"/>
              <w:right w:val="single" w:sz="4" w:space="0" w:color="000000"/>
            </w:tcBorders>
          </w:tcPr>
          <w:p w:rsidR="00985C07" w:rsidRPr="00985C07" w:rsidRDefault="00985C07" w:rsidP="00985C07">
            <w:pPr>
              <w:widowControl w:val="0"/>
              <w:numPr>
                <w:ilvl w:val="0"/>
                <w:numId w:val="1"/>
              </w:numPr>
              <w:tabs>
                <w:tab w:val="left" w:pos="559"/>
              </w:tabs>
              <w:autoSpaceDE w:val="0"/>
              <w:autoSpaceDN w:val="0"/>
              <w:spacing w:after="0" w:line="277" w:lineRule="exact"/>
              <w:ind w:hanging="285"/>
              <w:rPr>
                <w:rFonts w:ascii="Symbol" w:eastAsia="Calibri" w:hAnsi="Symbol" w:cs="Calibri"/>
              </w:rPr>
            </w:pPr>
            <w:r w:rsidRPr="00985C07">
              <w:rPr>
                <w:rFonts w:ascii="Calibri" w:eastAsia="Calibri" w:hAnsi="Calibri" w:cs="Calibri"/>
              </w:rPr>
              <w:t xml:space="preserve">Updating of </w:t>
            </w:r>
            <w:r w:rsidRPr="00985C07">
              <w:rPr>
                <w:rFonts w:ascii="Calibri" w:eastAsia="Calibri" w:hAnsi="Calibri" w:cs="Calibri"/>
                <w:b/>
              </w:rPr>
              <w:t xml:space="preserve">dates </w:t>
            </w:r>
            <w:r w:rsidRPr="00985C07">
              <w:rPr>
                <w:rFonts w:ascii="Calibri" w:eastAsia="Calibri" w:hAnsi="Calibri" w:cs="Calibri"/>
              </w:rPr>
              <w:t>to September</w:t>
            </w:r>
            <w:r w:rsidRPr="00985C07">
              <w:rPr>
                <w:rFonts w:ascii="Calibri" w:eastAsia="Calibri" w:hAnsi="Calibri" w:cs="Calibri"/>
                <w:spacing w:val="-7"/>
              </w:rPr>
              <w:t xml:space="preserve"> </w:t>
            </w:r>
            <w:r w:rsidRPr="00985C07">
              <w:rPr>
                <w:rFonts w:ascii="Calibri" w:eastAsia="Calibri" w:hAnsi="Calibri" w:cs="Calibri"/>
              </w:rPr>
              <w:t>20</w:t>
            </w:r>
          </w:p>
          <w:p w:rsidR="00985C07" w:rsidRPr="00985C07" w:rsidRDefault="00985C07" w:rsidP="00985C07">
            <w:pPr>
              <w:widowControl w:val="0"/>
              <w:numPr>
                <w:ilvl w:val="0"/>
                <w:numId w:val="1"/>
              </w:numPr>
              <w:tabs>
                <w:tab w:val="left" w:pos="559"/>
              </w:tabs>
              <w:autoSpaceDE w:val="0"/>
              <w:autoSpaceDN w:val="0"/>
              <w:spacing w:after="0" w:line="240" w:lineRule="auto"/>
              <w:ind w:right="97"/>
              <w:rPr>
                <w:rFonts w:ascii="Symbol" w:eastAsia="Calibri" w:hAnsi="Symbol" w:cs="Calibri"/>
              </w:rPr>
            </w:pPr>
            <w:r w:rsidRPr="00985C07">
              <w:rPr>
                <w:rFonts w:ascii="Calibri" w:eastAsia="Calibri" w:hAnsi="Calibri" w:cs="Calibri"/>
              </w:rPr>
              <w:t>In ‘Comparison of bullying behaviour and friendship problems’ section Added a comment about Peer on Peer abuse: ‘</w:t>
            </w:r>
            <w:r w:rsidRPr="00985C07">
              <w:rPr>
                <w:rFonts w:ascii="Calibri" w:eastAsia="Calibri" w:hAnsi="Calibri" w:cs="Calibri"/>
                <w:b/>
              </w:rPr>
              <w:t>Bullying is an aspect of Peer-on-Peer abuse and as such is also closely monitored by the Designated Safeguarding Lead. Please see the Safeguarding Policy for further</w:t>
            </w:r>
            <w:r w:rsidRPr="00985C07">
              <w:rPr>
                <w:rFonts w:ascii="Calibri" w:eastAsia="Calibri" w:hAnsi="Calibri" w:cs="Calibri"/>
                <w:b/>
                <w:spacing w:val="-1"/>
              </w:rPr>
              <w:t xml:space="preserve"> </w:t>
            </w:r>
            <w:r w:rsidRPr="00985C07">
              <w:rPr>
                <w:rFonts w:ascii="Calibri" w:eastAsia="Calibri" w:hAnsi="Calibri" w:cs="Calibri"/>
                <w:b/>
              </w:rPr>
              <w:t>details</w:t>
            </w:r>
            <w:r w:rsidRPr="00985C07">
              <w:rPr>
                <w:rFonts w:ascii="Calibri" w:eastAsia="Calibri" w:hAnsi="Calibri" w:cs="Calibri"/>
              </w:rPr>
              <w:t>.’</w:t>
            </w:r>
          </w:p>
          <w:p w:rsidR="00985C07" w:rsidRPr="00985C07" w:rsidRDefault="00985C07" w:rsidP="00985C07">
            <w:pPr>
              <w:widowControl w:val="0"/>
              <w:autoSpaceDE w:val="0"/>
              <w:autoSpaceDN w:val="0"/>
              <w:spacing w:after="0" w:line="240" w:lineRule="auto"/>
              <w:ind w:left="558" w:right="348"/>
              <w:rPr>
                <w:rFonts w:ascii="Calibri" w:eastAsia="Calibri" w:hAnsi="Calibri" w:cs="Calibri"/>
                <w:b/>
              </w:rPr>
            </w:pPr>
            <w:r w:rsidRPr="00985C07">
              <w:rPr>
                <w:rFonts w:ascii="Calibri" w:eastAsia="Calibri" w:hAnsi="Calibri" w:cs="Calibri"/>
              </w:rPr>
              <w:t xml:space="preserve">Also removal of have a behaviour link governor to the responsibility being for </w:t>
            </w:r>
            <w:r w:rsidRPr="00985C07">
              <w:rPr>
                <w:rFonts w:ascii="Calibri" w:eastAsia="Calibri" w:hAnsi="Calibri" w:cs="Calibri"/>
                <w:b/>
              </w:rPr>
              <w:t>all governors</w:t>
            </w:r>
          </w:p>
          <w:p w:rsidR="00985C07" w:rsidRPr="00985C07" w:rsidRDefault="00985C07" w:rsidP="00985C07">
            <w:pPr>
              <w:widowControl w:val="0"/>
              <w:numPr>
                <w:ilvl w:val="0"/>
                <w:numId w:val="1"/>
              </w:numPr>
              <w:tabs>
                <w:tab w:val="left" w:pos="559"/>
              </w:tabs>
              <w:autoSpaceDE w:val="0"/>
              <w:autoSpaceDN w:val="0"/>
              <w:spacing w:before="3" w:after="0" w:line="292" w:lineRule="exact"/>
              <w:ind w:hanging="285"/>
              <w:rPr>
                <w:rFonts w:ascii="Symbol" w:eastAsia="Calibri" w:hAnsi="Symbol" w:cs="Calibri"/>
                <w:b/>
              </w:rPr>
            </w:pPr>
            <w:r w:rsidRPr="00985C07">
              <w:rPr>
                <w:rFonts w:ascii="Calibri" w:eastAsia="Calibri" w:hAnsi="Calibri" w:cs="Calibri"/>
              </w:rPr>
              <w:t xml:space="preserve">New section added on </w:t>
            </w:r>
            <w:r w:rsidRPr="00985C07">
              <w:rPr>
                <w:rFonts w:ascii="Calibri" w:eastAsia="Calibri" w:hAnsi="Calibri" w:cs="Calibri"/>
                <w:b/>
                <w:sz w:val="24"/>
              </w:rPr>
              <w:t>Anti-Bullying</w:t>
            </w:r>
            <w:r w:rsidRPr="00985C07">
              <w:rPr>
                <w:rFonts w:ascii="Calibri" w:eastAsia="Calibri" w:hAnsi="Calibri" w:cs="Calibri"/>
                <w:b/>
                <w:spacing w:val="-7"/>
                <w:sz w:val="24"/>
              </w:rPr>
              <w:t xml:space="preserve"> </w:t>
            </w:r>
            <w:r w:rsidRPr="00985C07">
              <w:rPr>
                <w:rFonts w:ascii="Calibri" w:eastAsia="Calibri" w:hAnsi="Calibri" w:cs="Calibri"/>
                <w:b/>
                <w:sz w:val="24"/>
              </w:rPr>
              <w:t>Ambassadors</w:t>
            </w:r>
          </w:p>
          <w:p w:rsidR="00985C07" w:rsidRPr="00985C07" w:rsidRDefault="00985C07" w:rsidP="00985C07">
            <w:pPr>
              <w:widowControl w:val="0"/>
              <w:numPr>
                <w:ilvl w:val="0"/>
                <w:numId w:val="1"/>
              </w:numPr>
              <w:tabs>
                <w:tab w:val="left" w:pos="559"/>
              </w:tabs>
              <w:autoSpaceDE w:val="0"/>
              <w:autoSpaceDN w:val="0"/>
              <w:spacing w:after="0" w:line="279" w:lineRule="exact"/>
              <w:ind w:hanging="285"/>
              <w:rPr>
                <w:rFonts w:ascii="Symbol" w:eastAsia="Calibri" w:hAnsi="Symbol" w:cs="Calibri"/>
                <w:b/>
              </w:rPr>
            </w:pPr>
            <w:r w:rsidRPr="00985C07">
              <w:rPr>
                <w:rFonts w:ascii="Calibri" w:eastAsia="Calibri" w:hAnsi="Calibri" w:cs="Calibri"/>
              </w:rPr>
              <w:t>Altered PHSE to</w:t>
            </w:r>
            <w:r w:rsidRPr="00985C07">
              <w:rPr>
                <w:rFonts w:ascii="Calibri" w:eastAsia="Calibri" w:hAnsi="Calibri" w:cs="Calibri"/>
                <w:spacing w:val="-3"/>
              </w:rPr>
              <w:t xml:space="preserve"> </w:t>
            </w:r>
            <w:r w:rsidRPr="00985C07">
              <w:rPr>
                <w:rFonts w:ascii="Calibri" w:eastAsia="Calibri" w:hAnsi="Calibri" w:cs="Calibri"/>
                <w:b/>
              </w:rPr>
              <w:t>PSHE</w:t>
            </w:r>
          </w:p>
          <w:p w:rsidR="00985C07" w:rsidRPr="00985C07" w:rsidRDefault="00985C07" w:rsidP="00985C07">
            <w:pPr>
              <w:widowControl w:val="0"/>
              <w:numPr>
                <w:ilvl w:val="0"/>
                <w:numId w:val="1"/>
              </w:numPr>
              <w:tabs>
                <w:tab w:val="left" w:pos="559"/>
              </w:tabs>
              <w:autoSpaceDE w:val="0"/>
              <w:autoSpaceDN w:val="0"/>
              <w:spacing w:before="30" w:after="0" w:line="266" w:lineRule="exact"/>
              <w:ind w:right="586"/>
              <w:rPr>
                <w:rFonts w:ascii="Symbol" w:eastAsia="Calibri" w:hAnsi="Symbol" w:cs="Calibri"/>
                <w:b/>
                <w:sz w:val="24"/>
              </w:rPr>
            </w:pPr>
            <w:r w:rsidRPr="00985C07">
              <w:rPr>
                <w:rFonts w:ascii="Calibri" w:eastAsia="Calibri" w:hAnsi="Calibri" w:cs="Calibri"/>
              </w:rPr>
              <w:t xml:space="preserve">In ‘Monitoring and evaluation section’ - noted that allegations of bullying and actions are recorded </w:t>
            </w:r>
            <w:r w:rsidRPr="00985C07">
              <w:rPr>
                <w:rFonts w:ascii="Calibri" w:eastAsia="Calibri" w:hAnsi="Calibri" w:cs="Calibri"/>
                <w:b/>
              </w:rPr>
              <w:t>on</w:t>
            </w:r>
            <w:r w:rsidRPr="00985C07">
              <w:rPr>
                <w:rFonts w:ascii="Calibri" w:eastAsia="Calibri" w:hAnsi="Calibri" w:cs="Calibri"/>
                <w:b/>
                <w:spacing w:val="-6"/>
              </w:rPr>
              <w:t xml:space="preserve"> </w:t>
            </w:r>
            <w:r w:rsidRPr="00985C07">
              <w:rPr>
                <w:rFonts w:ascii="Calibri" w:eastAsia="Calibri" w:hAnsi="Calibri" w:cs="Calibri"/>
                <w:b/>
              </w:rPr>
              <w:t>CPOMS</w:t>
            </w:r>
          </w:p>
        </w:tc>
      </w:tr>
      <w:tr w:rsidR="00985C07" w:rsidRPr="00985C07" w:rsidTr="0070637B">
        <w:trPr>
          <w:trHeight w:val="3314"/>
        </w:trPr>
        <w:tc>
          <w:tcPr>
            <w:tcW w:w="1726" w:type="dxa"/>
            <w:tcBorders>
              <w:top w:val="single" w:sz="4" w:space="0" w:color="000000"/>
              <w:left w:val="thickThinMediumGap" w:sz="24" w:space="0" w:color="5F5F5F"/>
              <w:bottom w:val="single" w:sz="4" w:space="0" w:color="000000"/>
              <w:right w:val="single" w:sz="4" w:space="0" w:color="000000"/>
            </w:tcBorders>
          </w:tcPr>
          <w:p w:rsidR="00985C07" w:rsidRPr="00985C07" w:rsidRDefault="00985C07" w:rsidP="00985C07">
            <w:pPr>
              <w:widowControl w:val="0"/>
              <w:autoSpaceDE w:val="0"/>
              <w:autoSpaceDN w:val="0"/>
              <w:spacing w:after="0" w:line="292" w:lineRule="exact"/>
              <w:ind w:right="393"/>
              <w:jc w:val="right"/>
              <w:rPr>
                <w:rFonts w:ascii="Calibri" w:eastAsia="Calibri" w:hAnsi="Calibri" w:cs="Calibri"/>
                <w:sz w:val="24"/>
              </w:rPr>
            </w:pPr>
            <w:r w:rsidRPr="00985C07">
              <w:rPr>
                <w:rFonts w:ascii="Calibri" w:eastAsia="Calibri" w:hAnsi="Calibri" w:cs="Calibri"/>
                <w:sz w:val="24"/>
              </w:rPr>
              <w:t>4</w:t>
            </w:r>
          </w:p>
        </w:tc>
        <w:tc>
          <w:tcPr>
            <w:tcW w:w="1255" w:type="dxa"/>
            <w:tcBorders>
              <w:top w:val="single" w:sz="4" w:space="0" w:color="000000"/>
              <w:left w:val="single" w:sz="4" w:space="0" w:color="000000"/>
              <w:bottom w:val="single" w:sz="4" w:space="0" w:color="000000"/>
              <w:right w:val="single" w:sz="4" w:space="0" w:color="000000"/>
            </w:tcBorders>
          </w:tcPr>
          <w:p w:rsidR="00985C07" w:rsidRPr="00985C07" w:rsidRDefault="00985C07" w:rsidP="00985C07">
            <w:pPr>
              <w:widowControl w:val="0"/>
              <w:autoSpaceDE w:val="0"/>
              <w:autoSpaceDN w:val="0"/>
              <w:spacing w:after="0" w:line="292" w:lineRule="exact"/>
              <w:ind w:left="161"/>
              <w:rPr>
                <w:rFonts w:ascii="Calibri" w:eastAsia="Calibri" w:hAnsi="Calibri" w:cs="Calibri"/>
                <w:sz w:val="24"/>
              </w:rPr>
            </w:pPr>
            <w:r w:rsidRPr="00985C07">
              <w:rPr>
                <w:rFonts w:ascii="Calibri" w:eastAsia="Calibri" w:hAnsi="Calibri" w:cs="Calibri"/>
                <w:sz w:val="24"/>
              </w:rPr>
              <w:t>04/10/21</w:t>
            </w:r>
          </w:p>
        </w:tc>
        <w:tc>
          <w:tcPr>
            <w:tcW w:w="6984" w:type="dxa"/>
            <w:tcBorders>
              <w:top w:val="single" w:sz="4" w:space="0" w:color="000000"/>
              <w:left w:val="single" w:sz="4" w:space="0" w:color="000000"/>
              <w:bottom w:val="single" w:sz="4" w:space="0" w:color="000000"/>
              <w:right w:val="single" w:sz="4" w:space="0" w:color="000000"/>
            </w:tcBorders>
          </w:tcPr>
          <w:p w:rsidR="00985C07" w:rsidRPr="00197FA4" w:rsidRDefault="00100A00" w:rsidP="00197FA4">
            <w:pPr>
              <w:pStyle w:val="ListParagraph"/>
              <w:numPr>
                <w:ilvl w:val="0"/>
                <w:numId w:val="5"/>
              </w:numPr>
              <w:tabs>
                <w:tab w:val="left" w:pos="559"/>
              </w:tabs>
              <w:spacing w:line="277" w:lineRule="exact"/>
              <w:ind w:left="589" w:hanging="283"/>
              <w:rPr>
                <w:rFonts w:asciiTheme="minorHAnsi" w:eastAsiaTheme="minorHAnsi" w:hAnsiTheme="minorHAnsi" w:cstheme="minorBidi"/>
              </w:rPr>
            </w:pPr>
            <w:r>
              <w:t>Added sections to strengthen the aspect of peer to peer abuse and links to the safeguarding policy ‘</w:t>
            </w:r>
            <w:r w:rsidRPr="00100A00">
              <w:t>We recognise that children are capable of abusing their peers. Abuse will never be tolerated or passed off as ‘banter’ or ‘part of growing up’, as this can lead to a culture of unacceptable behaviours and an unsafe environment for pupils</w:t>
            </w:r>
            <w:r>
              <w:t>’</w:t>
            </w:r>
            <w:r w:rsidRPr="00100A00">
              <w:t>.</w:t>
            </w:r>
          </w:p>
          <w:p w:rsidR="00197FA4" w:rsidRPr="00197FA4" w:rsidRDefault="00197FA4" w:rsidP="00197FA4">
            <w:pPr>
              <w:pStyle w:val="ListParagraph"/>
              <w:numPr>
                <w:ilvl w:val="0"/>
                <w:numId w:val="5"/>
              </w:numPr>
              <w:tabs>
                <w:tab w:val="left" w:pos="559"/>
              </w:tabs>
              <w:spacing w:line="277" w:lineRule="exact"/>
              <w:ind w:left="589" w:hanging="283"/>
            </w:pPr>
            <w:r>
              <w:t>Added ‘</w:t>
            </w:r>
            <w:r w:rsidRPr="00197FA4">
              <w:t>Sexual harassment/violence</w:t>
            </w:r>
            <w:r>
              <w:t xml:space="preserve">’ to the list of types of bullying </w:t>
            </w:r>
          </w:p>
          <w:p w:rsidR="00197FA4" w:rsidRPr="00017B25" w:rsidRDefault="00197FA4" w:rsidP="00017B25">
            <w:pPr>
              <w:pStyle w:val="ListParagraph"/>
              <w:numPr>
                <w:ilvl w:val="0"/>
                <w:numId w:val="5"/>
              </w:numPr>
              <w:tabs>
                <w:tab w:val="left" w:pos="559"/>
              </w:tabs>
              <w:spacing w:line="277" w:lineRule="exact"/>
              <w:ind w:left="589" w:hanging="283"/>
            </w:pPr>
            <w:r>
              <w:rPr>
                <w:rFonts w:asciiTheme="minorHAnsi" w:eastAsiaTheme="minorHAnsi" w:hAnsiTheme="minorHAnsi" w:cstheme="minorBidi"/>
              </w:rPr>
              <w:t>Updated section on dealing with bullying allegations to link with the safeguarding policy –</w:t>
            </w:r>
            <w:r w:rsidRPr="00985C07">
              <w:rPr>
                <w:sz w:val="24"/>
                <w:szCs w:val="24"/>
              </w:rPr>
              <w:t xml:space="preserve"> </w:t>
            </w:r>
            <w:r>
              <w:rPr>
                <w:sz w:val="24"/>
                <w:szCs w:val="24"/>
              </w:rPr>
              <w:t>‘</w:t>
            </w:r>
            <w:r w:rsidRPr="00197FA4">
              <w:t>Most cases of pupils hurting other pupils will be dealt with under our school’s ‘Behaviour, Rewards and Sanctions Policy’ but any allegations that raise safeguarding concerns will be dealt with via our Safeguarding and Child Protection Policy (see section 7.8)</w:t>
            </w:r>
            <w:r>
              <w:t>’</w:t>
            </w:r>
          </w:p>
        </w:tc>
      </w:tr>
      <w:tr w:rsidR="00017B25" w:rsidRPr="00985C07" w:rsidTr="00017B25">
        <w:trPr>
          <w:trHeight w:val="637"/>
        </w:trPr>
        <w:tc>
          <w:tcPr>
            <w:tcW w:w="1726" w:type="dxa"/>
            <w:tcBorders>
              <w:top w:val="single" w:sz="4" w:space="0" w:color="000000"/>
              <w:left w:val="thickThinMediumGap" w:sz="24" w:space="0" w:color="5F5F5F"/>
              <w:bottom w:val="single" w:sz="4" w:space="0" w:color="000000"/>
              <w:right w:val="single" w:sz="4" w:space="0" w:color="000000"/>
            </w:tcBorders>
          </w:tcPr>
          <w:p w:rsidR="00017B25" w:rsidRPr="00985C07" w:rsidRDefault="00017B25" w:rsidP="00985C07">
            <w:pPr>
              <w:widowControl w:val="0"/>
              <w:autoSpaceDE w:val="0"/>
              <w:autoSpaceDN w:val="0"/>
              <w:spacing w:after="0" w:line="292" w:lineRule="exact"/>
              <w:ind w:right="393"/>
              <w:jc w:val="right"/>
              <w:rPr>
                <w:rFonts w:ascii="Calibri" w:eastAsia="Calibri" w:hAnsi="Calibri" w:cs="Calibri"/>
                <w:sz w:val="24"/>
              </w:rPr>
            </w:pPr>
            <w:r>
              <w:rPr>
                <w:rFonts w:ascii="Calibri" w:eastAsia="Calibri" w:hAnsi="Calibri" w:cs="Calibri"/>
                <w:sz w:val="24"/>
              </w:rPr>
              <w:t>5</w:t>
            </w:r>
          </w:p>
        </w:tc>
        <w:tc>
          <w:tcPr>
            <w:tcW w:w="1255" w:type="dxa"/>
            <w:tcBorders>
              <w:top w:val="single" w:sz="4" w:space="0" w:color="000000"/>
              <w:left w:val="single" w:sz="4" w:space="0" w:color="000000"/>
              <w:bottom w:val="single" w:sz="4" w:space="0" w:color="000000"/>
              <w:right w:val="single" w:sz="4" w:space="0" w:color="000000"/>
            </w:tcBorders>
          </w:tcPr>
          <w:p w:rsidR="00017B25" w:rsidRPr="00985C07" w:rsidRDefault="00017B25" w:rsidP="00985C07">
            <w:pPr>
              <w:widowControl w:val="0"/>
              <w:autoSpaceDE w:val="0"/>
              <w:autoSpaceDN w:val="0"/>
              <w:spacing w:after="0" w:line="292" w:lineRule="exact"/>
              <w:ind w:left="161"/>
              <w:rPr>
                <w:rFonts w:ascii="Calibri" w:eastAsia="Calibri" w:hAnsi="Calibri" w:cs="Calibri"/>
                <w:sz w:val="24"/>
              </w:rPr>
            </w:pPr>
            <w:r>
              <w:rPr>
                <w:rFonts w:ascii="Calibri" w:eastAsia="Calibri" w:hAnsi="Calibri" w:cs="Calibri"/>
                <w:sz w:val="24"/>
              </w:rPr>
              <w:t>10/11/21</w:t>
            </w:r>
          </w:p>
        </w:tc>
        <w:tc>
          <w:tcPr>
            <w:tcW w:w="6984" w:type="dxa"/>
            <w:tcBorders>
              <w:top w:val="single" w:sz="4" w:space="0" w:color="000000"/>
              <w:left w:val="single" w:sz="4" w:space="0" w:color="000000"/>
              <w:bottom w:val="single" w:sz="4" w:space="0" w:color="000000"/>
              <w:right w:val="single" w:sz="4" w:space="0" w:color="000000"/>
            </w:tcBorders>
          </w:tcPr>
          <w:p w:rsidR="00017B25" w:rsidRDefault="00017B25" w:rsidP="00197FA4">
            <w:pPr>
              <w:pStyle w:val="ListParagraph"/>
              <w:numPr>
                <w:ilvl w:val="0"/>
                <w:numId w:val="5"/>
              </w:numPr>
              <w:tabs>
                <w:tab w:val="left" w:pos="559"/>
              </w:tabs>
              <w:spacing w:line="277" w:lineRule="exact"/>
              <w:ind w:left="589" w:hanging="283"/>
            </w:pPr>
            <w:r>
              <w:t>Policy substantially rewritten</w:t>
            </w:r>
          </w:p>
        </w:tc>
      </w:tr>
      <w:tr w:rsidR="00F64A8E" w:rsidRPr="00985C07" w:rsidTr="00017B25">
        <w:trPr>
          <w:trHeight w:val="637"/>
        </w:trPr>
        <w:tc>
          <w:tcPr>
            <w:tcW w:w="1726" w:type="dxa"/>
            <w:tcBorders>
              <w:top w:val="single" w:sz="4" w:space="0" w:color="000000"/>
              <w:left w:val="thickThinMediumGap" w:sz="24" w:space="0" w:color="5F5F5F"/>
              <w:bottom w:val="single" w:sz="4" w:space="0" w:color="000000"/>
              <w:right w:val="single" w:sz="4" w:space="0" w:color="000000"/>
            </w:tcBorders>
          </w:tcPr>
          <w:p w:rsidR="00F64A8E" w:rsidRDefault="00F64A8E" w:rsidP="00985C07">
            <w:pPr>
              <w:widowControl w:val="0"/>
              <w:autoSpaceDE w:val="0"/>
              <w:autoSpaceDN w:val="0"/>
              <w:spacing w:after="0" w:line="292" w:lineRule="exact"/>
              <w:ind w:right="393"/>
              <w:jc w:val="right"/>
              <w:rPr>
                <w:rFonts w:ascii="Calibri" w:eastAsia="Calibri" w:hAnsi="Calibri" w:cs="Calibri"/>
                <w:sz w:val="24"/>
              </w:rPr>
            </w:pPr>
            <w:r>
              <w:rPr>
                <w:rFonts w:ascii="Calibri" w:eastAsia="Calibri" w:hAnsi="Calibri" w:cs="Calibri"/>
                <w:sz w:val="24"/>
              </w:rPr>
              <w:t>6</w:t>
            </w:r>
          </w:p>
        </w:tc>
        <w:tc>
          <w:tcPr>
            <w:tcW w:w="1255" w:type="dxa"/>
            <w:tcBorders>
              <w:top w:val="single" w:sz="4" w:space="0" w:color="000000"/>
              <w:left w:val="single" w:sz="4" w:space="0" w:color="000000"/>
              <w:bottom w:val="single" w:sz="4" w:space="0" w:color="000000"/>
              <w:right w:val="single" w:sz="4" w:space="0" w:color="000000"/>
            </w:tcBorders>
          </w:tcPr>
          <w:p w:rsidR="00F64A8E" w:rsidRDefault="00F64A8E" w:rsidP="00985C07">
            <w:pPr>
              <w:widowControl w:val="0"/>
              <w:autoSpaceDE w:val="0"/>
              <w:autoSpaceDN w:val="0"/>
              <w:spacing w:after="0" w:line="292" w:lineRule="exact"/>
              <w:ind w:left="161"/>
              <w:rPr>
                <w:rFonts w:ascii="Calibri" w:eastAsia="Calibri" w:hAnsi="Calibri" w:cs="Calibri"/>
                <w:sz w:val="24"/>
              </w:rPr>
            </w:pPr>
            <w:r>
              <w:rPr>
                <w:rFonts w:ascii="Calibri" w:eastAsia="Calibri" w:hAnsi="Calibri" w:cs="Calibri"/>
                <w:sz w:val="24"/>
              </w:rPr>
              <w:t>01/10/22</w:t>
            </w:r>
          </w:p>
        </w:tc>
        <w:tc>
          <w:tcPr>
            <w:tcW w:w="6984" w:type="dxa"/>
            <w:tcBorders>
              <w:top w:val="single" w:sz="4" w:space="0" w:color="000000"/>
              <w:left w:val="single" w:sz="4" w:space="0" w:color="000000"/>
              <w:bottom w:val="single" w:sz="4" w:space="0" w:color="000000"/>
              <w:right w:val="single" w:sz="4" w:space="0" w:color="000000"/>
            </w:tcBorders>
          </w:tcPr>
          <w:p w:rsidR="00F64A8E" w:rsidRDefault="00F64A8E" w:rsidP="00197FA4">
            <w:pPr>
              <w:pStyle w:val="ListParagraph"/>
              <w:numPr>
                <w:ilvl w:val="0"/>
                <w:numId w:val="5"/>
              </w:numPr>
              <w:tabs>
                <w:tab w:val="left" w:pos="559"/>
              </w:tabs>
              <w:spacing w:line="277" w:lineRule="exact"/>
              <w:ind w:left="589" w:hanging="283"/>
            </w:pPr>
            <w:r>
              <w:t>Renamed peer-on-peer abuse to child-on-child abuse</w:t>
            </w:r>
          </w:p>
          <w:p w:rsidR="00DD2391" w:rsidRDefault="00DD2391" w:rsidP="00197FA4">
            <w:pPr>
              <w:pStyle w:val="ListParagraph"/>
              <w:numPr>
                <w:ilvl w:val="0"/>
                <w:numId w:val="5"/>
              </w:numPr>
              <w:tabs>
                <w:tab w:val="left" w:pos="559"/>
              </w:tabs>
              <w:spacing w:line="277" w:lineRule="exact"/>
              <w:ind w:left="589" w:hanging="283"/>
            </w:pPr>
            <w:r>
              <w:t>Changed terminology of fixed term exclusion to suspension</w:t>
            </w:r>
          </w:p>
        </w:tc>
      </w:tr>
      <w:tr w:rsidR="00421E06" w:rsidRPr="00985C07" w:rsidTr="00017B25">
        <w:trPr>
          <w:trHeight w:val="637"/>
        </w:trPr>
        <w:tc>
          <w:tcPr>
            <w:tcW w:w="1726" w:type="dxa"/>
            <w:tcBorders>
              <w:top w:val="single" w:sz="4" w:space="0" w:color="000000"/>
              <w:left w:val="thickThinMediumGap" w:sz="24" w:space="0" w:color="5F5F5F"/>
              <w:bottom w:val="single" w:sz="4" w:space="0" w:color="000000"/>
              <w:right w:val="single" w:sz="4" w:space="0" w:color="000000"/>
            </w:tcBorders>
          </w:tcPr>
          <w:p w:rsidR="00421E06" w:rsidRDefault="00421E06" w:rsidP="00985C07">
            <w:pPr>
              <w:widowControl w:val="0"/>
              <w:autoSpaceDE w:val="0"/>
              <w:autoSpaceDN w:val="0"/>
              <w:spacing w:after="0" w:line="292" w:lineRule="exact"/>
              <w:ind w:right="393"/>
              <w:jc w:val="right"/>
              <w:rPr>
                <w:rFonts w:ascii="Calibri" w:eastAsia="Calibri" w:hAnsi="Calibri" w:cs="Calibri"/>
                <w:sz w:val="24"/>
              </w:rPr>
            </w:pPr>
            <w:r>
              <w:rPr>
                <w:rFonts w:ascii="Calibri" w:eastAsia="Calibri" w:hAnsi="Calibri" w:cs="Calibri"/>
                <w:sz w:val="24"/>
              </w:rPr>
              <w:t>7</w:t>
            </w:r>
          </w:p>
        </w:tc>
        <w:tc>
          <w:tcPr>
            <w:tcW w:w="1255" w:type="dxa"/>
            <w:tcBorders>
              <w:top w:val="single" w:sz="4" w:space="0" w:color="000000"/>
              <w:left w:val="single" w:sz="4" w:space="0" w:color="000000"/>
              <w:bottom w:val="single" w:sz="4" w:space="0" w:color="000000"/>
              <w:right w:val="single" w:sz="4" w:space="0" w:color="000000"/>
            </w:tcBorders>
          </w:tcPr>
          <w:p w:rsidR="00421E06" w:rsidRDefault="00421E06" w:rsidP="00985C07">
            <w:pPr>
              <w:widowControl w:val="0"/>
              <w:autoSpaceDE w:val="0"/>
              <w:autoSpaceDN w:val="0"/>
              <w:spacing w:after="0" w:line="292" w:lineRule="exact"/>
              <w:ind w:left="161"/>
              <w:rPr>
                <w:rFonts w:ascii="Calibri" w:eastAsia="Calibri" w:hAnsi="Calibri" w:cs="Calibri"/>
                <w:sz w:val="24"/>
              </w:rPr>
            </w:pPr>
            <w:r>
              <w:rPr>
                <w:rFonts w:ascii="Calibri" w:eastAsia="Calibri" w:hAnsi="Calibri" w:cs="Calibri"/>
                <w:sz w:val="24"/>
              </w:rPr>
              <w:t>Jan 24</w:t>
            </w:r>
          </w:p>
        </w:tc>
        <w:tc>
          <w:tcPr>
            <w:tcW w:w="6984" w:type="dxa"/>
            <w:tcBorders>
              <w:top w:val="single" w:sz="4" w:space="0" w:color="000000"/>
              <w:left w:val="single" w:sz="4" w:space="0" w:color="000000"/>
              <w:bottom w:val="single" w:sz="4" w:space="0" w:color="000000"/>
              <w:right w:val="single" w:sz="4" w:space="0" w:color="000000"/>
            </w:tcBorders>
          </w:tcPr>
          <w:p w:rsidR="00421E06" w:rsidRDefault="00421E06" w:rsidP="00421E06">
            <w:pPr>
              <w:pStyle w:val="ListParagraph"/>
              <w:numPr>
                <w:ilvl w:val="0"/>
                <w:numId w:val="5"/>
              </w:numPr>
              <w:tabs>
                <w:tab w:val="left" w:pos="559"/>
              </w:tabs>
              <w:spacing w:line="277" w:lineRule="exact"/>
              <w:ind w:left="589" w:hanging="283"/>
            </w:pPr>
            <w:r>
              <w:t>Removal of link to Junior School journals as no longer used</w:t>
            </w:r>
          </w:p>
        </w:tc>
      </w:tr>
      <w:tr w:rsidR="0032731D" w:rsidRPr="00985C07" w:rsidTr="00017B25">
        <w:trPr>
          <w:trHeight w:val="637"/>
        </w:trPr>
        <w:tc>
          <w:tcPr>
            <w:tcW w:w="1726" w:type="dxa"/>
            <w:tcBorders>
              <w:top w:val="single" w:sz="4" w:space="0" w:color="000000"/>
              <w:left w:val="thickThinMediumGap" w:sz="24" w:space="0" w:color="5F5F5F"/>
              <w:bottom w:val="single" w:sz="4" w:space="0" w:color="000000"/>
              <w:right w:val="single" w:sz="4" w:space="0" w:color="000000"/>
            </w:tcBorders>
          </w:tcPr>
          <w:p w:rsidR="0032731D" w:rsidRDefault="0032731D" w:rsidP="00985C07">
            <w:pPr>
              <w:widowControl w:val="0"/>
              <w:autoSpaceDE w:val="0"/>
              <w:autoSpaceDN w:val="0"/>
              <w:spacing w:after="0" w:line="292" w:lineRule="exact"/>
              <w:ind w:right="393"/>
              <w:jc w:val="right"/>
              <w:rPr>
                <w:rFonts w:ascii="Calibri" w:eastAsia="Calibri" w:hAnsi="Calibri" w:cs="Calibri"/>
                <w:sz w:val="24"/>
              </w:rPr>
            </w:pPr>
            <w:r>
              <w:rPr>
                <w:rFonts w:ascii="Calibri" w:eastAsia="Calibri" w:hAnsi="Calibri" w:cs="Calibri"/>
                <w:sz w:val="24"/>
              </w:rPr>
              <w:t>8</w:t>
            </w:r>
          </w:p>
        </w:tc>
        <w:tc>
          <w:tcPr>
            <w:tcW w:w="1255" w:type="dxa"/>
            <w:tcBorders>
              <w:top w:val="single" w:sz="4" w:space="0" w:color="000000"/>
              <w:left w:val="single" w:sz="4" w:space="0" w:color="000000"/>
              <w:bottom w:val="single" w:sz="4" w:space="0" w:color="000000"/>
              <w:right w:val="single" w:sz="4" w:space="0" w:color="000000"/>
            </w:tcBorders>
          </w:tcPr>
          <w:p w:rsidR="0032731D" w:rsidRDefault="0032731D" w:rsidP="00985C07">
            <w:pPr>
              <w:widowControl w:val="0"/>
              <w:autoSpaceDE w:val="0"/>
              <w:autoSpaceDN w:val="0"/>
              <w:spacing w:after="0" w:line="292" w:lineRule="exact"/>
              <w:ind w:left="161"/>
              <w:rPr>
                <w:rFonts w:ascii="Calibri" w:eastAsia="Calibri" w:hAnsi="Calibri" w:cs="Calibri"/>
                <w:sz w:val="24"/>
              </w:rPr>
            </w:pPr>
            <w:r>
              <w:rPr>
                <w:rFonts w:ascii="Calibri" w:eastAsia="Calibri" w:hAnsi="Calibri" w:cs="Calibri"/>
                <w:sz w:val="24"/>
              </w:rPr>
              <w:t>Feb 25</w:t>
            </w:r>
          </w:p>
        </w:tc>
        <w:tc>
          <w:tcPr>
            <w:tcW w:w="6984" w:type="dxa"/>
            <w:tcBorders>
              <w:top w:val="single" w:sz="4" w:space="0" w:color="000000"/>
              <w:left w:val="single" w:sz="4" w:space="0" w:color="000000"/>
              <w:bottom w:val="single" w:sz="4" w:space="0" w:color="000000"/>
              <w:right w:val="single" w:sz="4" w:space="0" w:color="000000"/>
            </w:tcBorders>
          </w:tcPr>
          <w:p w:rsidR="0032731D" w:rsidRDefault="0032731D" w:rsidP="00A815D9">
            <w:pPr>
              <w:pStyle w:val="ListParagraph"/>
              <w:numPr>
                <w:ilvl w:val="0"/>
                <w:numId w:val="5"/>
              </w:numPr>
            </w:pPr>
            <w:r>
              <w:t xml:space="preserve">Additional information added - </w:t>
            </w:r>
            <w:r w:rsidRPr="0032731D">
              <w:t xml:space="preserve">Data on bullying incidents will be shared with governors termly via the HT report </w:t>
            </w:r>
            <w:r w:rsidRPr="0032731D">
              <w:rPr>
                <w:b/>
                <w:i/>
              </w:rPr>
              <w:t>and discussed with the Trust as part of the termly line management meetings.</w:t>
            </w:r>
          </w:p>
        </w:tc>
      </w:tr>
    </w:tbl>
    <w:p w:rsidR="00985C07" w:rsidRDefault="00985C07"/>
    <w:tbl>
      <w:tblPr>
        <w:tblStyle w:val="TableGrid"/>
        <w:tblW w:w="10065" w:type="dxa"/>
        <w:tblInd w:w="-147" w:type="dxa"/>
        <w:tblLook w:val="04A0" w:firstRow="1" w:lastRow="0" w:firstColumn="1" w:lastColumn="0" w:noHBand="0" w:noVBand="1"/>
      </w:tblPr>
      <w:tblGrid>
        <w:gridCol w:w="3152"/>
        <w:gridCol w:w="6913"/>
      </w:tblGrid>
      <w:tr w:rsidR="005B0F49" w:rsidTr="005B0F49">
        <w:tc>
          <w:tcPr>
            <w:tcW w:w="3152" w:type="dxa"/>
          </w:tcPr>
          <w:p w:rsidR="005B0F49" w:rsidRDefault="005B0F49">
            <w:r>
              <w:t>Next review due date:</w:t>
            </w:r>
          </w:p>
        </w:tc>
        <w:tc>
          <w:tcPr>
            <w:tcW w:w="6913" w:type="dxa"/>
          </w:tcPr>
          <w:p w:rsidR="005B0F49" w:rsidRDefault="0032731D" w:rsidP="0032731D">
            <w:r>
              <w:t>February</w:t>
            </w:r>
            <w:r w:rsidR="00142C6E">
              <w:t xml:space="preserve"> 2</w:t>
            </w:r>
            <w:r>
              <w:t>6</w:t>
            </w:r>
          </w:p>
        </w:tc>
      </w:tr>
    </w:tbl>
    <w:p w:rsidR="00985C07" w:rsidRDefault="00985C07"/>
    <w:p w:rsidR="00A815D9" w:rsidRDefault="00A815D9" w:rsidP="00985C07">
      <w:pPr>
        <w:pStyle w:val="Heading1"/>
        <w:spacing w:before="28"/>
        <w:ind w:left="-284" w:right="-472"/>
        <w:jc w:val="center"/>
      </w:pPr>
    </w:p>
    <w:p w:rsidR="00A815D9" w:rsidRDefault="00A815D9" w:rsidP="00985C07">
      <w:pPr>
        <w:pStyle w:val="Heading1"/>
        <w:spacing w:before="28"/>
        <w:ind w:left="-284" w:right="-472"/>
        <w:jc w:val="center"/>
      </w:pPr>
    </w:p>
    <w:p w:rsidR="00A815D9" w:rsidRDefault="00A815D9" w:rsidP="00985C07">
      <w:pPr>
        <w:pStyle w:val="Heading1"/>
        <w:spacing w:before="28"/>
        <w:ind w:left="-284" w:right="-472"/>
        <w:jc w:val="center"/>
      </w:pPr>
    </w:p>
    <w:p w:rsidR="00A815D9" w:rsidRDefault="00A815D9" w:rsidP="00985C07">
      <w:pPr>
        <w:pStyle w:val="Heading1"/>
        <w:spacing w:before="28"/>
        <w:ind w:left="-284" w:right="-472"/>
        <w:jc w:val="center"/>
      </w:pPr>
    </w:p>
    <w:p w:rsidR="00A815D9" w:rsidRDefault="00A815D9" w:rsidP="00985C07">
      <w:pPr>
        <w:pStyle w:val="Heading1"/>
        <w:spacing w:before="28"/>
        <w:ind w:left="-284" w:right="-472"/>
        <w:jc w:val="center"/>
      </w:pPr>
    </w:p>
    <w:p w:rsidR="00985C07" w:rsidRDefault="00985C07" w:rsidP="00985C07">
      <w:pPr>
        <w:pStyle w:val="Heading1"/>
        <w:spacing w:before="28"/>
        <w:ind w:left="-284" w:right="-472"/>
        <w:jc w:val="center"/>
      </w:pPr>
      <w:bookmarkStart w:id="0" w:name="_GoBack"/>
      <w:bookmarkEnd w:id="0"/>
      <w:r>
        <w:t>FRIENDSHIP AND ANTI- BULLYING POLICY</w:t>
      </w:r>
    </w:p>
    <w:p w:rsidR="00985C07" w:rsidRDefault="00985C07" w:rsidP="00985C07">
      <w:pPr>
        <w:pStyle w:val="BodyText"/>
        <w:spacing w:before="2"/>
        <w:ind w:left="-284" w:right="-472"/>
      </w:pPr>
    </w:p>
    <w:p w:rsidR="00985C07" w:rsidRPr="00017B25" w:rsidRDefault="003D1953" w:rsidP="00985C07">
      <w:pPr>
        <w:pStyle w:val="Heading1"/>
        <w:ind w:left="-284" w:right="-472"/>
      </w:pPr>
      <w:r w:rsidRPr="00017B25">
        <w:t>Principles and Values</w:t>
      </w:r>
    </w:p>
    <w:p w:rsidR="00BE5D32" w:rsidRPr="00017B25" w:rsidRDefault="00BE5D32" w:rsidP="00985C07">
      <w:pPr>
        <w:pStyle w:val="BodyText"/>
        <w:ind w:left="-284" w:right="-472"/>
      </w:pPr>
    </w:p>
    <w:p w:rsidR="00985C07" w:rsidRPr="00017B25" w:rsidRDefault="003D1953" w:rsidP="00985C07">
      <w:pPr>
        <w:pStyle w:val="BodyText"/>
        <w:ind w:left="-284" w:right="-472"/>
      </w:pPr>
      <w:r w:rsidRPr="00017B25">
        <w:t>At High Down Schools we are</w:t>
      </w:r>
      <w:r w:rsidR="00985C07" w:rsidRPr="00017B25">
        <w:t xml:space="preserve"> committed to providing a caring, friendly and safe environment for all of our pupils and staff so they can learn and thrive happily together. </w:t>
      </w:r>
      <w:r w:rsidRPr="00017B25">
        <w:t xml:space="preserve">We are a values led school and want all members of our community to value others and themselves. </w:t>
      </w:r>
      <w:r w:rsidR="00BE5D32" w:rsidRPr="00017B25">
        <w:t>Everyone at our school is equal and is expected to treat each other with respect, care and kindness.</w:t>
      </w:r>
    </w:p>
    <w:p w:rsidR="00985C07" w:rsidRPr="00017B25" w:rsidRDefault="00985C07" w:rsidP="00985C07">
      <w:pPr>
        <w:pStyle w:val="BodyText"/>
        <w:ind w:left="-284" w:right="-472"/>
      </w:pPr>
    </w:p>
    <w:p w:rsidR="00985C07" w:rsidRPr="00017B25" w:rsidRDefault="00985C07" w:rsidP="00985C07">
      <w:pPr>
        <w:pStyle w:val="BodyText"/>
        <w:ind w:left="-284" w:right="-472"/>
      </w:pPr>
      <w:r w:rsidRPr="00017B25">
        <w:t>High Down strives to create a safe environment where children can learn and play, can talk about their worries and feel confident that an adult will listen and offer help. We recognise our duty of care and responsibility to safeguard our children from harm and free from the effects of bullying.</w:t>
      </w:r>
    </w:p>
    <w:p w:rsidR="003D1953" w:rsidRPr="00017B25" w:rsidRDefault="003D1953" w:rsidP="00985C07">
      <w:pPr>
        <w:pStyle w:val="BodyText"/>
        <w:ind w:left="-284" w:right="-472"/>
      </w:pPr>
    </w:p>
    <w:p w:rsidR="00985C07" w:rsidRPr="00017B25" w:rsidRDefault="003D1953" w:rsidP="003D1953">
      <w:pPr>
        <w:pStyle w:val="BodyText"/>
        <w:ind w:left="-284" w:right="-472"/>
      </w:pPr>
      <w:r w:rsidRPr="00017B25">
        <w:t xml:space="preserve">Bullying of any kind is unacceptable at our school but we recognise that there will be incidents of bullying from time to time because children are young and make mistakes. </w:t>
      </w:r>
      <w:r w:rsidR="00985C07" w:rsidRPr="00017B25">
        <w:t xml:space="preserve">We are a TELLING </w:t>
      </w:r>
      <w:r w:rsidRPr="00017B25">
        <w:t xml:space="preserve">and </w:t>
      </w:r>
      <w:r w:rsidR="008A4866" w:rsidRPr="00017B25">
        <w:t>LISTENING</w:t>
      </w:r>
      <w:r w:rsidRPr="00017B25">
        <w:t xml:space="preserve"> </w:t>
      </w:r>
      <w:r w:rsidR="00985C07" w:rsidRPr="00017B25">
        <w:t xml:space="preserve">school. This means that anyone who knows that bullying is happening is expected to tell the staff. When bullying has been reported, we will always investigate and respond to alleged incidents. </w:t>
      </w:r>
      <w:r w:rsidR="00BE5D32" w:rsidRPr="00017B25">
        <w:t xml:space="preserve">We take all incidents of bullying seriously and it is our duty to do all that we can to prevent and tackle bullying, harassment and discrimination. </w:t>
      </w:r>
      <w:r w:rsidR="00985C07" w:rsidRPr="00017B25">
        <w:t>The school will ensure the safety of the child being bullied and improve behaviour from children involved in the bullying.</w:t>
      </w:r>
    </w:p>
    <w:p w:rsidR="00985C07" w:rsidRPr="00017B25" w:rsidRDefault="00985C07" w:rsidP="00985C07">
      <w:pPr>
        <w:pStyle w:val="BodyText"/>
        <w:ind w:left="-284" w:right="-472"/>
      </w:pPr>
    </w:p>
    <w:p w:rsidR="00985C07" w:rsidRPr="00017B25" w:rsidRDefault="00985C07" w:rsidP="00985C07">
      <w:pPr>
        <w:pStyle w:val="BodyText"/>
        <w:ind w:left="-284" w:right="-472"/>
      </w:pPr>
      <w:r w:rsidRPr="00017B25">
        <w:t>We recognise that children are capable of abusing their peers. Abuse will never be tolerated or passed off as ‘banter’ or ‘part of growing up’, as this can lead to a culture of unacceptable behaviours and an unsafe environment for pupils.</w:t>
      </w:r>
      <w:r w:rsidR="00482E0B" w:rsidRPr="00017B25">
        <w:t xml:space="preserve"> All inappropriate language that perpetuates attitudes underpinning bullying behaviour must be challenged at all times.</w:t>
      </w:r>
    </w:p>
    <w:p w:rsidR="00985C07" w:rsidRPr="00017B25" w:rsidRDefault="00985C07" w:rsidP="00985C07">
      <w:pPr>
        <w:pStyle w:val="BodyText"/>
        <w:ind w:left="-284" w:right="-472"/>
      </w:pPr>
    </w:p>
    <w:p w:rsidR="00985C07" w:rsidRDefault="00985C07" w:rsidP="00985C07">
      <w:pPr>
        <w:pStyle w:val="BodyText"/>
        <w:spacing w:before="1"/>
        <w:ind w:left="-284" w:right="-472"/>
      </w:pPr>
    </w:p>
    <w:p w:rsidR="00985C07" w:rsidRPr="00017B25" w:rsidRDefault="00985C07" w:rsidP="00985C07">
      <w:pPr>
        <w:pStyle w:val="Heading1"/>
        <w:spacing w:line="292" w:lineRule="exact"/>
        <w:ind w:left="-284" w:right="-472"/>
      </w:pPr>
      <w:r w:rsidRPr="00017B25">
        <w:t>Aims</w:t>
      </w:r>
    </w:p>
    <w:p w:rsidR="00985C07" w:rsidRPr="00017B25" w:rsidRDefault="00985C07" w:rsidP="00985C07">
      <w:pPr>
        <w:pStyle w:val="ListParagraph"/>
        <w:numPr>
          <w:ilvl w:val="0"/>
          <w:numId w:val="2"/>
        </w:numPr>
        <w:tabs>
          <w:tab w:val="left" w:pos="142"/>
        </w:tabs>
        <w:spacing w:line="240" w:lineRule="auto"/>
        <w:ind w:left="142" w:right="-472" w:hanging="426"/>
        <w:rPr>
          <w:sz w:val="24"/>
        </w:rPr>
      </w:pPr>
      <w:r w:rsidRPr="00017B25">
        <w:rPr>
          <w:sz w:val="24"/>
        </w:rPr>
        <w:t>To</w:t>
      </w:r>
      <w:r w:rsidRPr="00017B25">
        <w:rPr>
          <w:spacing w:val="-2"/>
          <w:sz w:val="24"/>
        </w:rPr>
        <w:t xml:space="preserve"> </w:t>
      </w:r>
      <w:r w:rsidRPr="00017B25">
        <w:rPr>
          <w:sz w:val="24"/>
        </w:rPr>
        <w:t>create</w:t>
      </w:r>
      <w:r w:rsidRPr="00017B25">
        <w:rPr>
          <w:spacing w:val="-1"/>
          <w:sz w:val="24"/>
        </w:rPr>
        <w:t xml:space="preserve"> </w:t>
      </w:r>
      <w:r w:rsidRPr="00017B25">
        <w:rPr>
          <w:sz w:val="24"/>
        </w:rPr>
        <w:t>a</w:t>
      </w:r>
      <w:r w:rsidRPr="00017B25">
        <w:rPr>
          <w:spacing w:val="-4"/>
          <w:sz w:val="24"/>
        </w:rPr>
        <w:t xml:space="preserve"> </w:t>
      </w:r>
      <w:r w:rsidRPr="00017B25">
        <w:rPr>
          <w:sz w:val="24"/>
        </w:rPr>
        <w:t>happy</w:t>
      </w:r>
      <w:r w:rsidRPr="00017B25">
        <w:rPr>
          <w:spacing w:val="-3"/>
          <w:sz w:val="24"/>
        </w:rPr>
        <w:t xml:space="preserve"> </w:t>
      </w:r>
      <w:r w:rsidRPr="00017B25">
        <w:rPr>
          <w:sz w:val="24"/>
        </w:rPr>
        <w:t>atmosphere</w:t>
      </w:r>
      <w:r w:rsidRPr="00017B25">
        <w:rPr>
          <w:spacing w:val="-1"/>
          <w:sz w:val="24"/>
        </w:rPr>
        <w:t xml:space="preserve"> </w:t>
      </w:r>
      <w:r w:rsidRPr="00017B25">
        <w:rPr>
          <w:sz w:val="24"/>
        </w:rPr>
        <w:t>in</w:t>
      </w:r>
      <w:r w:rsidRPr="00017B25">
        <w:rPr>
          <w:spacing w:val="-3"/>
          <w:sz w:val="24"/>
        </w:rPr>
        <w:t xml:space="preserve"> </w:t>
      </w:r>
      <w:r w:rsidRPr="00017B25">
        <w:rPr>
          <w:sz w:val="24"/>
        </w:rPr>
        <w:t>which</w:t>
      </w:r>
      <w:r w:rsidRPr="00017B25">
        <w:rPr>
          <w:spacing w:val="-3"/>
          <w:sz w:val="24"/>
        </w:rPr>
        <w:t xml:space="preserve"> </w:t>
      </w:r>
      <w:r w:rsidRPr="00017B25">
        <w:rPr>
          <w:sz w:val="24"/>
        </w:rPr>
        <w:t>both</w:t>
      </w:r>
      <w:r w:rsidRPr="00017B25">
        <w:rPr>
          <w:spacing w:val="-3"/>
          <w:sz w:val="24"/>
        </w:rPr>
        <w:t xml:space="preserve"> </w:t>
      </w:r>
      <w:r w:rsidRPr="00017B25">
        <w:rPr>
          <w:sz w:val="24"/>
        </w:rPr>
        <w:t>parents</w:t>
      </w:r>
      <w:r w:rsidRPr="00017B25">
        <w:rPr>
          <w:spacing w:val="-5"/>
          <w:sz w:val="24"/>
        </w:rPr>
        <w:t xml:space="preserve"> </w:t>
      </w:r>
      <w:r w:rsidRPr="00017B25">
        <w:rPr>
          <w:sz w:val="24"/>
        </w:rPr>
        <w:t>and</w:t>
      </w:r>
      <w:r w:rsidRPr="00017B25">
        <w:rPr>
          <w:spacing w:val="-3"/>
          <w:sz w:val="24"/>
        </w:rPr>
        <w:t xml:space="preserve"> </w:t>
      </w:r>
      <w:r w:rsidRPr="00017B25">
        <w:rPr>
          <w:sz w:val="24"/>
        </w:rPr>
        <w:t>staff</w:t>
      </w:r>
      <w:r w:rsidRPr="00017B25">
        <w:rPr>
          <w:spacing w:val="-3"/>
          <w:sz w:val="24"/>
        </w:rPr>
        <w:t xml:space="preserve"> </w:t>
      </w:r>
      <w:r w:rsidRPr="00017B25">
        <w:rPr>
          <w:sz w:val="24"/>
        </w:rPr>
        <w:t>work</w:t>
      </w:r>
      <w:r w:rsidRPr="00017B25">
        <w:rPr>
          <w:spacing w:val="-3"/>
          <w:sz w:val="24"/>
        </w:rPr>
        <w:t xml:space="preserve"> </w:t>
      </w:r>
      <w:r w:rsidRPr="00017B25">
        <w:rPr>
          <w:sz w:val="24"/>
        </w:rPr>
        <w:t>together</w:t>
      </w:r>
      <w:r w:rsidRPr="00017B25">
        <w:rPr>
          <w:spacing w:val="-3"/>
          <w:sz w:val="24"/>
        </w:rPr>
        <w:t xml:space="preserve"> </w:t>
      </w:r>
      <w:r w:rsidRPr="00017B25">
        <w:rPr>
          <w:sz w:val="24"/>
        </w:rPr>
        <w:t>for</w:t>
      </w:r>
      <w:r w:rsidRPr="00017B25">
        <w:rPr>
          <w:spacing w:val="-5"/>
          <w:sz w:val="24"/>
        </w:rPr>
        <w:t xml:space="preserve"> </w:t>
      </w:r>
      <w:r w:rsidRPr="00017B25">
        <w:rPr>
          <w:sz w:val="24"/>
        </w:rPr>
        <w:t>the</w:t>
      </w:r>
      <w:r w:rsidRPr="00017B25">
        <w:rPr>
          <w:spacing w:val="-1"/>
          <w:sz w:val="24"/>
        </w:rPr>
        <w:t xml:space="preserve"> </w:t>
      </w:r>
      <w:r w:rsidRPr="00017B25">
        <w:rPr>
          <w:sz w:val="24"/>
        </w:rPr>
        <w:t>welfare</w:t>
      </w:r>
      <w:r w:rsidRPr="00017B25">
        <w:rPr>
          <w:spacing w:val="-1"/>
          <w:sz w:val="24"/>
        </w:rPr>
        <w:t xml:space="preserve"> </w:t>
      </w:r>
      <w:r w:rsidRPr="00017B25">
        <w:rPr>
          <w:sz w:val="24"/>
        </w:rPr>
        <w:t>of</w:t>
      </w:r>
      <w:r w:rsidRPr="00017B25">
        <w:rPr>
          <w:spacing w:val="-3"/>
          <w:sz w:val="24"/>
        </w:rPr>
        <w:t xml:space="preserve"> </w:t>
      </w:r>
      <w:r w:rsidRPr="00017B25">
        <w:rPr>
          <w:sz w:val="24"/>
        </w:rPr>
        <w:t>the children.</w:t>
      </w:r>
    </w:p>
    <w:p w:rsidR="00B35315" w:rsidRPr="00017B25" w:rsidRDefault="00B35315" w:rsidP="00985C07">
      <w:pPr>
        <w:pStyle w:val="ListParagraph"/>
        <w:numPr>
          <w:ilvl w:val="0"/>
          <w:numId w:val="2"/>
        </w:numPr>
        <w:tabs>
          <w:tab w:val="left" w:pos="142"/>
        </w:tabs>
        <w:spacing w:line="240" w:lineRule="auto"/>
        <w:ind w:left="142" w:right="-472" w:hanging="426"/>
        <w:rPr>
          <w:sz w:val="24"/>
        </w:rPr>
      </w:pPr>
      <w:r w:rsidRPr="00017B25">
        <w:rPr>
          <w:sz w:val="24"/>
        </w:rPr>
        <w:t>To ensure that children learn in a caring and safe environment without fear of being bullied.</w:t>
      </w:r>
    </w:p>
    <w:p w:rsidR="00985C07" w:rsidRPr="00017B25" w:rsidRDefault="00985C07" w:rsidP="00985C07">
      <w:pPr>
        <w:pStyle w:val="ListParagraph"/>
        <w:numPr>
          <w:ilvl w:val="0"/>
          <w:numId w:val="2"/>
        </w:numPr>
        <w:tabs>
          <w:tab w:val="left" w:pos="142"/>
        </w:tabs>
        <w:spacing w:line="240" w:lineRule="auto"/>
        <w:ind w:left="142" w:right="-472" w:hanging="426"/>
        <w:rPr>
          <w:sz w:val="24"/>
        </w:rPr>
      </w:pPr>
      <w:r w:rsidRPr="00017B25">
        <w:rPr>
          <w:sz w:val="24"/>
        </w:rPr>
        <w:t>To ensure that everyone is mutually valued and respected regardless of gender, race, sexual orientation, beliefs and</w:t>
      </w:r>
      <w:r w:rsidRPr="00017B25">
        <w:rPr>
          <w:spacing w:val="-4"/>
          <w:sz w:val="24"/>
        </w:rPr>
        <w:t xml:space="preserve"> </w:t>
      </w:r>
      <w:r w:rsidRPr="00017B25">
        <w:rPr>
          <w:sz w:val="24"/>
        </w:rPr>
        <w:t>ability.</w:t>
      </w:r>
    </w:p>
    <w:p w:rsidR="00985C07" w:rsidRPr="00017B25" w:rsidRDefault="00985C07" w:rsidP="00985C07">
      <w:pPr>
        <w:pStyle w:val="ListParagraph"/>
        <w:numPr>
          <w:ilvl w:val="0"/>
          <w:numId w:val="2"/>
        </w:numPr>
        <w:tabs>
          <w:tab w:val="left" w:pos="142"/>
        </w:tabs>
        <w:spacing w:line="242" w:lineRule="auto"/>
        <w:ind w:left="142" w:right="-472" w:hanging="426"/>
        <w:rPr>
          <w:sz w:val="24"/>
        </w:rPr>
      </w:pPr>
      <w:r w:rsidRPr="00017B25">
        <w:rPr>
          <w:sz w:val="24"/>
        </w:rPr>
        <w:t>To</w:t>
      </w:r>
      <w:r w:rsidRPr="00017B25">
        <w:rPr>
          <w:spacing w:val="-2"/>
          <w:sz w:val="24"/>
        </w:rPr>
        <w:t xml:space="preserve"> </w:t>
      </w:r>
      <w:r w:rsidRPr="00017B25">
        <w:rPr>
          <w:sz w:val="24"/>
        </w:rPr>
        <w:t>encourage</w:t>
      </w:r>
      <w:r w:rsidRPr="00017B25">
        <w:rPr>
          <w:spacing w:val="-2"/>
          <w:sz w:val="24"/>
        </w:rPr>
        <w:t xml:space="preserve"> </w:t>
      </w:r>
      <w:r w:rsidRPr="00017B25">
        <w:rPr>
          <w:sz w:val="24"/>
        </w:rPr>
        <w:t>children</w:t>
      </w:r>
      <w:r w:rsidRPr="00017B25">
        <w:rPr>
          <w:spacing w:val="-3"/>
          <w:sz w:val="24"/>
        </w:rPr>
        <w:t xml:space="preserve"> </w:t>
      </w:r>
      <w:r w:rsidRPr="00017B25">
        <w:rPr>
          <w:sz w:val="24"/>
        </w:rPr>
        <w:t>to</w:t>
      </w:r>
      <w:r w:rsidRPr="00017B25">
        <w:rPr>
          <w:spacing w:val="-4"/>
          <w:sz w:val="24"/>
        </w:rPr>
        <w:t xml:space="preserve"> </w:t>
      </w:r>
      <w:r w:rsidRPr="00017B25">
        <w:rPr>
          <w:sz w:val="24"/>
        </w:rPr>
        <w:t>follow</w:t>
      </w:r>
      <w:r w:rsidRPr="00017B25">
        <w:rPr>
          <w:spacing w:val="-3"/>
          <w:sz w:val="24"/>
        </w:rPr>
        <w:t xml:space="preserve"> </w:t>
      </w:r>
      <w:r w:rsidRPr="00017B25">
        <w:rPr>
          <w:sz w:val="24"/>
        </w:rPr>
        <w:t>agreed</w:t>
      </w:r>
      <w:r w:rsidRPr="00017B25">
        <w:rPr>
          <w:spacing w:val="-2"/>
          <w:sz w:val="24"/>
        </w:rPr>
        <w:t xml:space="preserve"> </w:t>
      </w:r>
      <w:r w:rsidRPr="00017B25">
        <w:rPr>
          <w:sz w:val="24"/>
        </w:rPr>
        <w:t>standards</w:t>
      </w:r>
      <w:r w:rsidRPr="00017B25">
        <w:rPr>
          <w:spacing w:val="-4"/>
          <w:sz w:val="24"/>
        </w:rPr>
        <w:t xml:space="preserve"> </w:t>
      </w:r>
      <w:r w:rsidRPr="00017B25">
        <w:rPr>
          <w:sz w:val="24"/>
        </w:rPr>
        <w:t>of</w:t>
      </w:r>
      <w:r w:rsidRPr="00017B25">
        <w:rPr>
          <w:spacing w:val="-3"/>
          <w:sz w:val="24"/>
        </w:rPr>
        <w:t xml:space="preserve"> </w:t>
      </w:r>
      <w:r w:rsidRPr="00017B25">
        <w:rPr>
          <w:sz w:val="24"/>
        </w:rPr>
        <w:t>behaviour</w:t>
      </w:r>
      <w:r w:rsidRPr="00017B25">
        <w:rPr>
          <w:spacing w:val="-3"/>
          <w:sz w:val="24"/>
        </w:rPr>
        <w:t xml:space="preserve"> </w:t>
      </w:r>
      <w:r w:rsidRPr="00017B25">
        <w:rPr>
          <w:sz w:val="24"/>
        </w:rPr>
        <w:t>and</w:t>
      </w:r>
      <w:r w:rsidRPr="00017B25">
        <w:rPr>
          <w:spacing w:val="-3"/>
          <w:sz w:val="24"/>
        </w:rPr>
        <w:t xml:space="preserve"> </w:t>
      </w:r>
      <w:r w:rsidRPr="00017B25">
        <w:rPr>
          <w:sz w:val="24"/>
        </w:rPr>
        <w:t>our</w:t>
      </w:r>
      <w:r w:rsidRPr="00017B25">
        <w:rPr>
          <w:spacing w:val="-4"/>
          <w:sz w:val="24"/>
        </w:rPr>
        <w:t xml:space="preserve"> </w:t>
      </w:r>
      <w:r w:rsidRPr="00017B25">
        <w:rPr>
          <w:sz w:val="24"/>
        </w:rPr>
        <w:t>school</w:t>
      </w:r>
      <w:r w:rsidRPr="00017B25">
        <w:rPr>
          <w:spacing w:val="-2"/>
          <w:sz w:val="24"/>
        </w:rPr>
        <w:t xml:space="preserve"> </w:t>
      </w:r>
      <w:r w:rsidRPr="00017B25">
        <w:rPr>
          <w:sz w:val="24"/>
        </w:rPr>
        <w:t>values</w:t>
      </w:r>
      <w:r w:rsidRPr="00017B25">
        <w:rPr>
          <w:spacing w:val="-1"/>
          <w:sz w:val="24"/>
        </w:rPr>
        <w:t xml:space="preserve"> </w:t>
      </w:r>
      <w:r w:rsidRPr="00017B25">
        <w:rPr>
          <w:sz w:val="24"/>
        </w:rPr>
        <w:t>in</w:t>
      </w:r>
      <w:r w:rsidRPr="00017B25">
        <w:rPr>
          <w:spacing w:val="-3"/>
          <w:sz w:val="24"/>
        </w:rPr>
        <w:t xml:space="preserve"> </w:t>
      </w:r>
      <w:r w:rsidRPr="00017B25">
        <w:rPr>
          <w:sz w:val="24"/>
        </w:rPr>
        <w:t>order</w:t>
      </w:r>
      <w:r w:rsidRPr="00017B25">
        <w:rPr>
          <w:spacing w:val="-3"/>
          <w:sz w:val="24"/>
        </w:rPr>
        <w:t xml:space="preserve"> </w:t>
      </w:r>
      <w:r w:rsidRPr="00017B25">
        <w:rPr>
          <w:sz w:val="24"/>
        </w:rPr>
        <w:t>to develop self-discipline and to take responsibility for their</w:t>
      </w:r>
      <w:r w:rsidRPr="00017B25">
        <w:rPr>
          <w:spacing w:val="-10"/>
          <w:sz w:val="24"/>
        </w:rPr>
        <w:t xml:space="preserve"> </w:t>
      </w:r>
      <w:r w:rsidRPr="00017B25">
        <w:rPr>
          <w:sz w:val="24"/>
        </w:rPr>
        <w:t>actions.</w:t>
      </w:r>
    </w:p>
    <w:p w:rsidR="00985C07" w:rsidRPr="00017B25" w:rsidRDefault="00985C07" w:rsidP="00985C07">
      <w:pPr>
        <w:pStyle w:val="ListParagraph"/>
        <w:numPr>
          <w:ilvl w:val="0"/>
          <w:numId w:val="2"/>
        </w:numPr>
        <w:tabs>
          <w:tab w:val="left" w:pos="142"/>
        </w:tabs>
        <w:spacing w:line="301" w:lineRule="exact"/>
        <w:ind w:left="142" w:right="-472" w:hanging="426"/>
        <w:rPr>
          <w:sz w:val="24"/>
        </w:rPr>
      </w:pPr>
      <w:r w:rsidRPr="00017B25">
        <w:rPr>
          <w:sz w:val="24"/>
        </w:rPr>
        <w:t>To promote positive play and friendship across the</w:t>
      </w:r>
      <w:r w:rsidRPr="00017B25">
        <w:rPr>
          <w:spacing w:val="-5"/>
          <w:sz w:val="24"/>
        </w:rPr>
        <w:t xml:space="preserve"> </w:t>
      </w:r>
      <w:r w:rsidRPr="00017B25">
        <w:rPr>
          <w:sz w:val="24"/>
        </w:rPr>
        <w:t>school.</w:t>
      </w:r>
    </w:p>
    <w:p w:rsidR="00D1085F" w:rsidRPr="00017B25" w:rsidRDefault="00985C07" w:rsidP="00985C07">
      <w:pPr>
        <w:pStyle w:val="ListParagraph"/>
        <w:numPr>
          <w:ilvl w:val="0"/>
          <w:numId w:val="2"/>
        </w:numPr>
        <w:tabs>
          <w:tab w:val="left" w:pos="142"/>
        </w:tabs>
        <w:ind w:left="142" w:right="-472" w:hanging="426"/>
        <w:rPr>
          <w:sz w:val="24"/>
        </w:rPr>
      </w:pPr>
      <w:r w:rsidRPr="00017B25">
        <w:rPr>
          <w:sz w:val="24"/>
        </w:rPr>
        <w:t>To support children experiencing friendship</w:t>
      </w:r>
      <w:r w:rsidRPr="00017B25">
        <w:rPr>
          <w:spacing w:val="-1"/>
          <w:sz w:val="24"/>
        </w:rPr>
        <w:t xml:space="preserve"> </w:t>
      </w:r>
      <w:r w:rsidRPr="00017B25">
        <w:rPr>
          <w:sz w:val="24"/>
        </w:rPr>
        <w:t>problems.</w:t>
      </w:r>
    </w:p>
    <w:p w:rsidR="00985C07" w:rsidRPr="00017B25" w:rsidRDefault="00D1085F" w:rsidP="00985C07">
      <w:pPr>
        <w:pStyle w:val="ListParagraph"/>
        <w:numPr>
          <w:ilvl w:val="0"/>
          <w:numId w:val="2"/>
        </w:numPr>
        <w:tabs>
          <w:tab w:val="left" w:pos="142"/>
        </w:tabs>
        <w:ind w:left="142" w:right="-472" w:hanging="426"/>
        <w:rPr>
          <w:sz w:val="24"/>
        </w:rPr>
      </w:pPr>
      <w:r w:rsidRPr="00017B25">
        <w:rPr>
          <w:sz w:val="24"/>
        </w:rPr>
        <w:t>To promote an environment and ethos where children feel they can trust and tell adults if they are being bullied or know about any bullying.</w:t>
      </w:r>
    </w:p>
    <w:p w:rsidR="00985C07" w:rsidRPr="00017B25" w:rsidRDefault="00985C07" w:rsidP="00985C07">
      <w:pPr>
        <w:pStyle w:val="ListParagraph"/>
        <w:numPr>
          <w:ilvl w:val="0"/>
          <w:numId w:val="2"/>
        </w:numPr>
        <w:tabs>
          <w:tab w:val="left" w:pos="142"/>
        </w:tabs>
        <w:ind w:left="142" w:right="-472" w:hanging="426"/>
        <w:rPr>
          <w:sz w:val="24"/>
        </w:rPr>
      </w:pPr>
      <w:r w:rsidRPr="00017B25">
        <w:rPr>
          <w:sz w:val="24"/>
        </w:rPr>
        <w:t>To have a clear school definition of bullying which is shared and understood by</w:t>
      </w:r>
      <w:r w:rsidRPr="00017B25">
        <w:rPr>
          <w:spacing w:val="-3"/>
          <w:sz w:val="24"/>
        </w:rPr>
        <w:t xml:space="preserve"> </w:t>
      </w:r>
      <w:r w:rsidR="00D1085F" w:rsidRPr="00017B25">
        <w:rPr>
          <w:sz w:val="24"/>
        </w:rPr>
        <w:t>all and to take measures to prevent bullying.</w:t>
      </w:r>
    </w:p>
    <w:p w:rsidR="00985C07" w:rsidRDefault="00985C07" w:rsidP="00985C07">
      <w:pPr>
        <w:pStyle w:val="ListParagraph"/>
        <w:numPr>
          <w:ilvl w:val="0"/>
          <w:numId w:val="2"/>
        </w:numPr>
        <w:tabs>
          <w:tab w:val="left" w:pos="142"/>
        </w:tabs>
        <w:ind w:left="142" w:right="-472" w:hanging="426"/>
        <w:rPr>
          <w:sz w:val="24"/>
        </w:rPr>
      </w:pPr>
      <w:r w:rsidRPr="00017B25">
        <w:rPr>
          <w:sz w:val="24"/>
        </w:rPr>
        <w:t>To provide clear procedures for use in cases of</w:t>
      </w:r>
      <w:r w:rsidRPr="00017B25">
        <w:rPr>
          <w:spacing w:val="-8"/>
          <w:sz w:val="24"/>
        </w:rPr>
        <w:t xml:space="preserve"> </w:t>
      </w:r>
      <w:r w:rsidRPr="00017B25">
        <w:rPr>
          <w:sz w:val="24"/>
        </w:rPr>
        <w:t>bullying</w:t>
      </w:r>
      <w:r>
        <w:rPr>
          <w:sz w:val="24"/>
        </w:rPr>
        <w:t>.</w:t>
      </w:r>
    </w:p>
    <w:p w:rsidR="00D1085F" w:rsidRDefault="00D1085F" w:rsidP="00985C07">
      <w:pPr>
        <w:pStyle w:val="ListParagraph"/>
        <w:numPr>
          <w:ilvl w:val="0"/>
          <w:numId w:val="2"/>
        </w:numPr>
        <w:tabs>
          <w:tab w:val="left" w:pos="142"/>
        </w:tabs>
        <w:ind w:left="142" w:right="-472" w:hanging="426"/>
        <w:rPr>
          <w:sz w:val="24"/>
        </w:rPr>
      </w:pPr>
      <w:r>
        <w:rPr>
          <w:sz w:val="24"/>
        </w:rPr>
        <w:t>To support parents in how we deal with incidents of bullying and how they raise issues with bullying.</w:t>
      </w:r>
    </w:p>
    <w:p w:rsidR="00985C07" w:rsidRDefault="00985C07" w:rsidP="00985C07">
      <w:pPr>
        <w:pStyle w:val="ListParagraph"/>
        <w:numPr>
          <w:ilvl w:val="0"/>
          <w:numId w:val="2"/>
        </w:numPr>
        <w:tabs>
          <w:tab w:val="left" w:pos="142"/>
        </w:tabs>
        <w:spacing w:line="240" w:lineRule="auto"/>
        <w:ind w:left="142" w:right="-472" w:hanging="426"/>
        <w:rPr>
          <w:sz w:val="24"/>
        </w:rPr>
      </w:pPr>
      <w:r>
        <w:rPr>
          <w:sz w:val="24"/>
        </w:rPr>
        <w:t>To ensure all children are involved each year in a programme of activities making them aware of what bullying is, how they can help and that at High Down we promise we will always treat bullying</w:t>
      </w:r>
      <w:r w:rsidR="00DD2391">
        <w:rPr>
          <w:sz w:val="24"/>
        </w:rPr>
        <w:t xml:space="preserve"> seriously.</w:t>
      </w:r>
    </w:p>
    <w:p w:rsidR="00985C07" w:rsidRDefault="00985C07" w:rsidP="00985C07">
      <w:pPr>
        <w:pStyle w:val="ListParagraph"/>
        <w:tabs>
          <w:tab w:val="left" w:pos="699"/>
          <w:tab w:val="left" w:pos="700"/>
        </w:tabs>
        <w:spacing w:line="240" w:lineRule="auto"/>
        <w:ind w:left="-284" w:right="-472" w:firstLine="0"/>
        <w:rPr>
          <w:sz w:val="24"/>
        </w:rPr>
      </w:pPr>
    </w:p>
    <w:p w:rsidR="00985C07" w:rsidRDefault="00985C07" w:rsidP="00985C07">
      <w:pPr>
        <w:pStyle w:val="BodyText"/>
        <w:ind w:left="-284" w:right="-472"/>
      </w:pPr>
    </w:p>
    <w:p w:rsidR="0032731D" w:rsidRDefault="0032731D" w:rsidP="00985C07">
      <w:pPr>
        <w:pStyle w:val="BodyText"/>
        <w:ind w:left="-284" w:right="-472"/>
      </w:pPr>
    </w:p>
    <w:p w:rsidR="0032731D" w:rsidRDefault="0032731D" w:rsidP="00985C07">
      <w:pPr>
        <w:pStyle w:val="BodyText"/>
        <w:ind w:left="-284" w:right="-472"/>
      </w:pPr>
    </w:p>
    <w:p w:rsidR="0032731D" w:rsidRDefault="0032731D" w:rsidP="00985C07">
      <w:pPr>
        <w:pStyle w:val="BodyText"/>
        <w:ind w:left="-284" w:right="-472"/>
      </w:pPr>
    </w:p>
    <w:p w:rsidR="00985C07" w:rsidRDefault="00985C07" w:rsidP="00985C07">
      <w:pPr>
        <w:pStyle w:val="Heading1"/>
        <w:ind w:left="-284" w:right="-472"/>
      </w:pPr>
      <w:r>
        <w:t>Comparison of bullying behaviour and friendship problems</w:t>
      </w:r>
    </w:p>
    <w:p w:rsidR="00BE5D32" w:rsidRDefault="00BE5D32" w:rsidP="00985C07">
      <w:pPr>
        <w:pStyle w:val="Heading1"/>
        <w:ind w:left="-284" w:right="-472"/>
      </w:pPr>
    </w:p>
    <w:p w:rsidR="00BE5D32" w:rsidRDefault="00BE5D32" w:rsidP="00985C07">
      <w:pPr>
        <w:pStyle w:val="Heading1"/>
        <w:ind w:left="-284" w:right="-472"/>
      </w:pPr>
      <w:r>
        <w:t>What is bullying?</w:t>
      </w:r>
    </w:p>
    <w:p w:rsidR="00BE5D32" w:rsidRDefault="00BE5D32" w:rsidP="00985C07">
      <w:pPr>
        <w:pStyle w:val="Heading1"/>
        <w:ind w:left="-284" w:right="-472"/>
      </w:pPr>
    </w:p>
    <w:p w:rsidR="00BE5D32" w:rsidRPr="00017B25" w:rsidRDefault="00BE5D32" w:rsidP="00985C07">
      <w:pPr>
        <w:pStyle w:val="Heading1"/>
        <w:ind w:left="-284" w:right="-472"/>
        <w:rPr>
          <w:b w:val="0"/>
        </w:rPr>
      </w:pPr>
      <w:r w:rsidRPr="00017B25">
        <w:rPr>
          <w:b w:val="0"/>
        </w:rPr>
        <w:t>Bullying is: ‘the repetitive, intentional hurting of one person by another, where the relationship involves an imbalance of power. Bullying can be carried out physically, verbally, emotionally or through cyberspace.’ (Anti-Bullying Alliance)</w:t>
      </w:r>
    </w:p>
    <w:p w:rsidR="00BE5D32" w:rsidRPr="00017B25" w:rsidRDefault="00BE5D32" w:rsidP="00985C07">
      <w:pPr>
        <w:pStyle w:val="Heading1"/>
        <w:ind w:left="-284" w:right="-472"/>
        <w:rPr>
          <w:b w:val="0"/>
        </w:rPr>
      </w:pPr>
    </w:p>
    <w:p w:rsidR="00BE5D32" w:rsidRPr="00017B25" w:rsidRDefault="00B35315" w:rsidP="00985C07">
      <w:pPr>
        <w:pStyle w:val="Heading1"/>
        <w:ind w:left="-284" w:right="-472"/>
        <w:rPr>
          <w:b w:val="0"/>
        </w:rPr>
      </w:pPr>
      <w:r w:rsidRPr="00017B25">
        <w:rPr>
          <w:b w:val="0"/>
        </w:rPr>
        <w:t>Bullying is not the same as conflict which comes from a place of anger or upset. Bullying comes from a cold place and is a behaviour intended to cause harm.</w:t>
      </w:r>
    </w:p>
    <w:p w:rsidR="00B35315" w:rsidRPr="00017B25" w:rsidRDefault="00B35315" w:rsidP="00985C07">
      <w:pPr>
        <w:pStyle w:val="Heading1"/>
        <w:ind w:left="-284" w:right="-472"/>
        <w:rPr>
          <w:b w:val="0"/>
        </w:rPr>
      </w:pPr>
    </w:p>
    <w:p w:rsidR="00A14853" w:rsidRPr="00017B25" w:rsidRDefault="00A14853" w:rsidP="00177F19">
      <w:pPr>
        <w:spacing w:before="3"/>
        <w:ind w:left="-284" w:right="-472"/>
        <w:rPr>
          <w:sz w:val="24"/>
        </w:rPr>
      </w:pPr>
      <w:r w:rsidRPr="00017B25">
        <w:rPr>
          <w:sz w:val="24"/>
        </w:rPr>
        <w:t>Bullying is therefore considered to be unacceptable</w:t>
      </w:r>
      <w:r w:rsidR="008A4866" w:rsidRPr="00017B25">
        <w:rPr>
          <w:sz w:val="24"/>
        </w:rPr>
        <w:t>,</w:t>
      </w:r>
      <w:r w:rsidRPr="00017B25">
        <w:rPr>
          <w:sz w:val="24"/>
        </w:rPr>
        <w:t xml:space="preserve"> </w:t>
      </w:r>
      <w:r w:rsidR="00177F19" w:rsidRPr="00017B25">
        <w:rPr>
          <w:sz w:val="24"/>
        </w:rPr>
        <w:t xml:space="preserve">intentional </w:t>
      </w:r>
      <w:r w:rsidRPr="00017B25">
        <w:rPr>
          <w:sz w:val="24"/>
        </w:rPr>
        <w:t>behaviour which occurs ‘Several Times On Purpose’. Our child friendly anti-bullying leaflet notes STOP</w:t>
      </w:r>
      <w:r w:rsidR="00177F19" w:rsidRPr="00017B25">
        <w:rPr>
          <w:sz w:val="24"/>
        </w:rPr>
        <w:t xml:space="preserve"> to help the children understand this aspect of bullying but also to remind children to </w:t>
      </w:r>
      <w:r w:rsidRPr="00017B25">
        <w:rPr>
          <w:sz w:val="24"/>
        </w:rPr>
        <w:t>STOP - Start Telling Other People!</w:t>
      </w:r>
    </w:p>
    <w:p w:rsidR="00B35315" w:rsidRPr="00017B25" w:rsidRDefault="00853EA9" w:rsidP="00985C07">
      <w:pPr>
        <w:pStyle w:val="Heading1"/>
        <w:ind w:left="-284" w:right="-472"/>
        <w:rPr>
          <w:b w:val="0"/>
        </w:rPr>
      </w:pPr>
      <w:r w:rsidRPr="00017B25">
        <w:rPr>
          <w:b w:val="0"/>
        </w:rPr>
        <w:t xml:space="preserve">Bullying will not be tolerated, whether in school or outside of school. If the school is informed of bullying taking place outside school this will be dealt with promptly and efficiently as noted within this policy. </w:t>
      </w:r>
    </w:p>
    <w:p w:rsidR="00853EA9" w:rsidRPr="00017B25" w:rsidRDefault="00853EA9" w:rsidP="00985C07">
      <w:pPr>
        <w:pStyle w:val="Heading1"/>
        <w:ind w:left="-284" w:right="-472"/>
        <w:rPr>
          <w:b w:val="0"/>
        </w:rPr>
      </w:pPr>
    </w:p>
    <w:p w:rsidR="00B35315" w:rsidRPr="00017B25" w:rsidRDefault="00B35315" w:rsidP="00985C07">
      <w:pPr>
        <w:pStyle w:val="Heading1"/>
        <w:ind w:left="-284" w:right="-472"/>
      </w:pPr>
      <w:r w:rsidRPr="00017B25">
        <w:t>Friendship issues</w:t>
      </w:r>
    </w:p>
    <w:p w:rsidR="00B35315" w:rsidRPr="00BE5D32" w:rsidRDefault="00B35315" w:rsidP="00B35315">
      <w:pPr>
        <w:pStyle w:val="Heading1"/>
        <w:ind w:left="0" w:right="-472"/>
        <w:rPr>
          <w:b w:val="0"/>
        </w:rPr>
      </w:pPr>
    </w:p>
    <w:p w:rsidR="00985C07" w:rsidRDefault="00985C07" w:rsidP="00985C07">
      <w:pPr>
        <w:pStyle w:val="BodyText"/>
        <w:ind w:left="-284" w:right="-472"/>
      </w:pPr>
      <w:r>
        <w:t>We acknowledge that both friendship problems and bullying behaviour can be upsetting and unpleasant but it is important to distinguish between the two, as the responses to friendship problems may be different to the strategies used to address bullying behaviour.</w:t>
      </w:r>
    </w:p>
    <w:p w:rsidR="00100A00" w:rsidRDefault="00100A00" w:rsidP="00B35315">
      <w:pPr>
        <w:pStyle w:val="BodyText"/>
        <w:ind w:right="-472"/>
      </w:pPr>
    </w:p>
    <w:p w:rsidR="00985C07" w:rsidRDefault="00985C07" w:rsidP="00B35315">
      <w:pPr>
        <w:pStyle w:val="BodyText"/>
        <w:ind w:left="-284" w:right="-472"/>
      </w:pPr>
      <w:r>
        <w:t>Friendship problems may be incidents where both children disagree and find it difficult to resolve the disagreement without adult help. It may be repeated behaviour and at times may have been accidental. In these instances, both children usually make an effort to resolve the problem and wish to remain friends.</w:t>
      </w:r>
      <w:r w:rsidR="00B35315">
        <w:t xml:space="preserve"> </w:t>
      </w:r>
      <w:r>
        <w:t>However, we recognise that repeated friendship problems can sometimes lead to bullying behaviour.</w:t>
      </w:r>
    </w:p>
    <w:p w:rsidR="00985C07" w:rsidRDefault="00985C07" w:rsidP="00985C07">
      <w:pPr>
        <w:pStyle w:val="BodyText"/>
        <w:spacing w:before="11"/>
        <w:ind w:left="-284" w:right="-472"/>
        <w:rPr>
          <w:sz w:val="23"/>
        </w:rPr>
      </w:pPr>
    </w:p>
    <w:p w:rsidR="00B35315" w:rsidRDefault="00B35315" w:rsidP="00985C07">
      <w:pPr>
        <w:pStyle w:val="BodyText"/>
        <w:spacing w:before="11"/>
        <w:ind w:left="-284" w:right="-472"/>
        <w:rPr>
          <w:sz w:val="23"/>
        </w:rPr>
      </w:pPr>
    </w:p>
    <w:p w:rsidR="00B35315" w:rsidRDefault="00B35315" w:rsidP="00B35315">
      <w:pPr>
        <w:widowControl w:val="0"/>
        <w:autoSpaceDE w:val="0"/>
        <w:autoSpaceDN w:val="0"/>
        <w:spacing w:after="0" w:line="240" w:lineRule="auto"/>
        <w:ind w:left="-284" w:right="-472"/>
        <w:rPr>
          <w:rFonts w:ascii="Calibri" w:eastAsia="Calibri" w:hAnsi="Calibri" w:cs="Calibri"/>
          <w:b/>
          <w:sz w:val="28"/>
        </w:rPr>
      </w:pPr>
      <w:r w:rsidRPr="00985C07">
        <w:rPr>
          <w:rFonts w:ascii="Calibri" w:eastAsia="Calibri" w:hAnsi="Calibri" w:cs="Calibri"/>
          <w:b/>
          <w:sz w:val="28"/>
        </w:rPr>
        <w:t>The school recognises that there can be a difference between conflicts in relationships and bullying.</w:t>
      </w:r>
    </w:p>
    <w:p w:rsidR="00B35315" w:rsidRDefault="00B35315" w:rsidP="00B35315">
      <w:pPr>
        <w:widowControl w:val="0"/>
        <w:autoSpaceDE w:val="0"/>
        <w:autoSpaceDN w:val="0"/>
        <w:spacing w:after="0" w:line="240" w:lineRule="auto"/>
        <w:ind w:right="-472"/>
        <w:rPr>
          <w:rFonts w:ascii="Calibri" w:eastAsia="Calibri" w:hAnsi="Calibri" w:cs="Calibri"/>
          <w:sz w:val="24"/>
          <w:szCs w:val="24"/>
        </w:rPr>
      </w:pPr>
    </w:p>
    <w:tbl>
      <w:tblPr>
        <w:tblW w:w="10230" w:type="dxa"/>
        <w:tblInd w:w="-525" w:type="dxa"/>
        <w:tblBorders>
          <w:top w:val="single" w:sz="48" w:space="0" w:color="auto"/>
          <w:left w:val="single" w:sz="48" w:space="0" w:color="auto"/>
          <w:bottom w:val="single" w:sz="48" w:space="0" w:color="auto"/>
          <w:right w:val="single" w:sz="48" w:space="0" w:color="auto"/>
          <w:insideH w:val="single" w:sz="48" w:space="0" w:color="auto"/>
          <w:insideV w:val="single" w:sz="48" w:space="0" w:color="auto"/>
        </w:tblBorders>
        <w:tblLook w:val="0000" w:firstRow="0" w:lastRow="0" w:firstColumn="0" w:lastColumn="0" w:noHBand="0" w:noVBand="0"/>
      </w:tblPr>
      <w:tblGrid>
        <w:gridCol w:w="5115"/>
        <w:gridCol w:w="5115"/>
      </w:tblGrid>
      <w:tr w:rsidR="00B35315" w:rsidTr="00097EC7">
        <w:trPr>
          <w:trHeight w:val="535"/>
        </w:trPr>
        <w:tc>
          <w:tcPr>
            <w:tcW w:w="5115" w:type="dxa"/>
            <w:tcBorders>
              <w:top w:val="single" w:sz="4" w:space="0" w:color="auto"/>
              <w:left w:val="single" w:sz="4" w:space="0" w:color="auto"/>
              <w:bottom w:val="single" w:sz="4" w:space="0" w:color="auto"/>
              <w:right w:val="single" w:sz="4" w:space="0" w:color="auto"/>
            </w:tcBorders>
          </w:tcPr>
          <w:p w:rsidR="00B35315" w:rsidRPr="00111934" w:rsidRDefault="00B35315" w:rsidP="00097EC7">
            <w:r w:rsidRPr="00111934">
              <w:t>RELATIONAL CONFLICT</w:t>
            </w:r>
          </w:p>
        </w:tc>
        <w:tc>
          <w:tcPr>
            <w:tcW w:w="5115" w:type="dxa"/>
            <w:tcBorders>
              <w:top w:val="single" w:sz="4" w:space="0" w:color="auto"/>
              <w:left w:val="single" w:sz="4" w:space="0" w:color="auto"/>
              <w:bottom w:val="single" w:sz="4" w:space="0" w:color="auto"/>
              <w:right w:val="single" w:sz="4" w:space="0" w:color="auto"/>
            </w:tcBorders>
          </w:tcPr>
          <w:p w:rsidR="00B35315" w:rsidRDefault="00B35315" w:rsidP="00097EC7">
            <w:r w:rsidRPr="00111934">
              <w:t>BULLYING</w:t>
            </w:r>
          </w:p>
        </w:tc>
      </w:tr>
      <w:tr w:rsidR="00B35315" w:rsidRPr="00BF0390" w:rsidTr="00097EC7">
        <w:trPr>
          <w:trHeight w:val="532"/>
        </w:trPr>
        <w:tc>
          <w:tcPr>
            <w:tcW w:w="5115" w:type="dxa"/>
            <w:tcBorders>
              <w:top w:val="single" w:sz="4" w:space="0" w:color="auto"/>
              <w:left w:val="single" w:sz="4" w:space="0" w:color="auto"/>
              <w:bottom w:val="single" w:sz="4" w:space="0" w:color="auto"/>
              <w:right w:val="single" w:sz="4" w:space="0" w:color="auto"/>
            </w:tcBorders>
          </w:tcPr>
          <w:p w:rsidR="00B35315" w:rsidRPr="00BF0390" w:rsidRDefault="00B35315" w:rsidP="00097EC7">
            <w:r w:rsidRPr="00BF0390">
              <w:t>Equal power</w:t>
            </w:r>
          </w:p>
        </w:tc>
        <w:tc>
          <w:tcPr>
            <w:tcW w:w="5115" w:type="dxa"/>
            <w:tcBorders>
              <w:top w:val="single" w:sz="4" w:space="0" w:color="auto"/>
              <w:left w:val="single" w:sz="4" w:space="0" w:color="auto"/>
              <w:bottom w:val="single" w:sz="4" w:space="0" w:color="auto"/>
              <w:right w:val="single" w:sz="4" w:space="0" w:color="auto"/>
            </w:tcBorders>
          </w:tcPr>
          <w:p w:rsidR="00B35315" w:rsidRPr="00BF0390" w:rsidRDefault="00B35315" w:rsidP="00097EC7">
            <w:r w:rsidRPr="00BF0390">
              <w:t>Imbalance of power</w:t>
            </w:r>
          </w:p>
        </w:tc>
      </w:tr>
      <w:tr w:rsidR="00B35315" w:rsidRPr="00BF0390" w:rsidTr="00097EC7">
        <w:trPr>
          <w:trHeight w:val="532"/>
        </w:trPr>
        <w:tc>
          <w:tcPr>
            <w:tcW w:w="5115" w:type="dxa"/>
            <w:tcBorders>
              <w:top w:val="single" w:sz="4" w:space="0" w:color="auto"/>
              <w:left w:val="single" w:sz="4" w:space="0" w:color="auto"/>
              <w:bottom w:val="single" w:sz="4" w:space="0" w:color="auto"/>
              <w:right w:val="single" w:sz="4" w:space="0" w:color="auto"/>
            </w:tcBorders>
          </w:tcPr>
          <w:p w:rsidR="00B35315" w:rsidRPr="00BF0390" w:rsidRDefault="00B35315" w:rsidP="00097EC7">
            <w:r w:rsidRPr="00BF0390">
              <w:t>Happens occasionally</w:t>
            </w:r>
          </w:p>
        </w:tc>
        <w:tc>
          <w:tcPr>
            <w:tcW w:w="5115" w:type="dxa"/>
            <w:tcBorders>
              <w:top w:val="single" w:sz="4" w:space="0" w:color="auto"/>
              <w:left w:val="single" w:sz="4" w:space="0" w:color="auto"/>
              <w:bottom w:val="single" w:sz="4" w:space="0" w:color="auto"/>
              <w:right w:val="single" w:sz="4" w:space="0" w:color="auto"/>
            </w:tcBorders>
          </w:tcPr>
          <w:p w:rsidR="00B35315" w:rsidRPr="00BF0390" w:rsidRDefault="00B35315" w:rsidP="00097EC7">
            <w:r w:rsidRPr="00BF0390">
              <w:t>Repeated negative action</w:t>
            </w:r>
          </w:p>
        </w:tc>
      </w:tr>
      <w:tr w:rsidR="00B35315" w:rsidRPr="00BF0390" w:rsidTr="00097EC7">
        <w:trPr>
          <w:trHeight w:val="532"/>
        </w:trPr>
        <w:tc>
          <w:tcPr>
            <w:tcW w:w="5115" w:type="dxa"/>
            <w:tcBorders>
              <w:top w:val="single" w:sz="4" w:space="0" w:color="auto"/>
              <w:left w:val="single" w:sz="4" w:space="0" w:color="auto"/>
              <w:bottom w:val="single" w:sz="4" w:space="0" w:color="auto"/>
              <w:right w:val="single" w:sz="4" w:space="0" w:color="auto"/>
            </w:tcBorders>
          </w:tcPr>
          <w:p w:rsidR="00B35315" w:rsidRPr="00BF0390" w:rsidRDefault="00B35315" w:rsidP="00097EC7">
            <w:r w:rsidRPr="00BF0390">
              <w:t>Accidental or Deliberate</w:t>
            </w:r>
          </w:p>
        </w:tc>
        <w:tc>
          <w:tcPr>
            <w:tcW w:w="5115" w:type="dxa"/>
            <w:tcBorders>
              <w:top w:val="single" w:sz="4" w:space="0" w:color="auto"/>
              <w:left w:val="single" w:sz="4" w:space="0" w:color="auto"/>
              <w:bottom w:val="single" w:sz="4" w:space="0" w:color="auto"/>
              <w:right w:val="single" w:sz="4" w:space="0" w:color="auto"/>
            </w:tcBorders>
          </w:tcPr>
          <w:p w:rsidR="00B35315" w:rsidRPr="00BF0390" w:rsidRDefault="00B35315" w:rsidP="00097EC7">
            <w:r w:rsidRPr="00BF0390">
              <w:t>Deliberate</w:t>
            </w:r>
          </w:p>
        </w:tc>
      </w:tr>
      <w:tr w:rsidR="00B35315" w:rsidRPr="00BF0390" w:rsidTr="00097EC7">
        <w:trPr>
          <w:trHeight w:val="532"/>
        </w:trPr>
        <w:tc>
          <w:tcPr>
            <w:tcW w:w="5115" w:type="dxa"/>
            <w:tcBorders>
              <w:top w:val="single" w:sz="4" w:space="0" w:color="auto"/>
              <w:left w:val="single" w:sz="4" w:space="0" w:color="auto"/>
              <w:bottom w:val="single" w:sz="4" w:space="0" w:color="auto"/>
              <w:right w:val="single" w:sz="4" w:space="0" w:color="auto"/>
            </w:tcBorders>
          </w:tcPr>
          <w:p w:rsidR="00B35315" w:rsidRPr="00BF0390" w:rsidRDefault="00B35315" w:rsidP="00097EC7">
            <w:r w:rsidRPr="00BF0390">
              <w:t>Remorseful</w:t>
            </w:r>
          </w:p>
        </w:tc>
        <w:tc>
          <w:tcPr>
            <w:tcW w:w="5115" w:type="dxa"/>
            <w:tcBorders>
              <w:top w:val="single" w:sz="4" w:space="0" w:color="auto"/>
              <w:left w:val="single" w:sz="4" w:space="0" w:color="auto"/>
              <w:bottom w:val="single" w:sz="4" w:space="0" w:color="auto"/>
              <w:right w:val="single" w:sz="4" w:space="0" w:color="auto"/>
            </w:tcBorders>
          </w:tcPr>
          <w:p w:rsidR="00B35315" w:rsidRPr="00BF0390" w:rsidRDefault="00B35315" w:rsidP="00097EC7">
            <w:r w:rsidRPr="00BF0390">
              <w:t>No remorse</w:t>
            </w:r>
          </w:p>
        </w:tc>
      </w:tr>
      <w:tr w:rsidR="00B35315" w:rsidTr="00097EC7">
        <w:trPr>
          <w:trHeight w:val="532"/>
        </w:trPr>
        <w:tc>
          <w:tcPr>
            <w:tcW w:w="5115" w:type="dxa"/>
            <w:tcBorders>
              <w:top w:val="single" w:sz="4" w:space="0" w:color="auto"/>
              <w:left w:val="single" w:sz="4" w:space="0" w:color="auto"/>
              <w:bottom w:val="single" w:sz="4" w:space="0" w:color="auto"/>
              <w:right w:val="single" w:sz="4" w:space="0" w:color="auto"/>
            </w:tcBorders>
          </w:tcPr>
          <w:p w:rsidR="00B35315" w:rsidRPr="00BF0390" w:rsidRDefault="00B35315" w:rsidP="00097EC7">
            <w:r w:rsidRPr="00BF0390">
              <w:t>Effort to solve problem</w:t>
            </w:r>
          </w:p>
        </w:tc>
        <w:tc>
          <w:tcPr>
            <w:tcW w:w="5115" w:type="dxa"/>
            <w:tcBorders>
              <w:top w:val="single" w:sz="4" w:space="0" w:color="auto"/>
              <w:left w:val="single" w:sz="4" w:space="0" w:color="auto"/>
              <w:bottom w:val="single" w:sz="4" w:space="0" w:color="auto"/>
              <w:right w:val="single" w:sz="4" w:space="0" w:color="auto"/>
            </w:tcBorders>
          </w:tcPr>
          <w:p w:rsidR="00B35315" w:rsidRDefault="00B35315" w:rsidP="00097EC7">
            <w:r w:rsidRPr="00BF0390">
              <w:t>No effort to solve problem</w:t>
            </w:r>
          </w:p>
        </w:tc>
      </w:tr>
    </w:tbl>
    <w:p w:rsidR="00B35315" w:rsidRDefault="00B35315" w:rsidP="00B35315">
      <w:pPr>
        <w:widowControl w:val="0"/>
        <w:autoSpaceDE w:val="0"/>
        <w:autoSpaceDN w:val="0"/>
        <w:spacing w:after="0" w:line="240" w:lineRule="auto"/>
        <w:ind w:right="-472"/>
        <w:rPr>
          <w:rFonts w:ascii="Calibri" w:eastAsia="Calibri" w:hAnsi="Calibri" w:cs="Calibri"/>
          <w:sz w:val="24"/>
          <w:szCs w:val="24"/>
        </w:rPr>
      </w:pPr>
    </w:p>
    <w:p w:rsidR="00B35315" w:rsidRDefault="00B35315" w:rsidP="00B35315">
      <w:pPr>
        <w:widowControl w:val="0"/>
        <w:autoSpaceDE w:val="0"/>
        <w:autoSpaceDN w:val="0"/>
        <w:spacing w:after="0" w:line="240" w:lineRule="auto"/>
        <w:ind w:right="-472"/>
        <w:rPr>
          <w:rFonts w:ascii="Calibri" w:eastAsia="Calibri" w:hAnsi="Calibri" w:cs="Calibri"/>
          <w:sz w:val="24"/>
          <w:szCs w:val="24"/>
        </w:rPr>
      </w:pPr>
    </w:p>
    <w:p w:rsidR="00985C07" w:rsidRPr="00017B25" w:rsidRDefault="008862D3" w:rsidP="00B35315">
      <w:pPr>
        <w:widowControl w:val="0"/>
        <w:autoSpaceDE w:val="0"/>
        <w:autoSpaceDN w:val="0"/>
        <w:spacing w:after="0" w:line="240" w:lineRule="auto"/>
        <w:ind w:right="-472" w:hanging="284"/>
        <w:rPr>
          <w:rFonts w:ascii="Calibri" w:eastAsia="Calibri" w:hAnsi="Calibri" w:cs="Calibri"/>
          <w:b/>
          <w:sz w:val="24"/>
          <w:szCs w:val="24"/>
        </w:rPr>
      </w:pPr>
      <w:r>
        <w:rPr>
          <w:rFonts w:ascii="Calibri" w:eastAsia="Calibri" w:hAnsi="Calibri" w:cs="Calibri"/>
          <w:b/>
          <w:sz w:val="24"/>
          <w:szCs w:val="24"/>
        </w:rPr>
        <w:t>Child</w:t>
      </w:r>
      <w:r w:rsidR="00B35315" w:rsidRPr="00017B25">
        <w:rPr>
          <w:rFonts w:ascii="Calibri" w:eastAsia="Calibri" w:hAnsi="Calibri" w:cs="Calibri"/>
          <w:b/>
          <w:sz w:val="24"/>
          <w:szCs w:val="24"/>
        </w:rPr>
        <w:t>-on-</w:t>
      </w:r>
      <w:r>
        <w:rPr>
          <w:rFonts w:ascii="Calibri" w:eastAsia="Calibri" w:hAnsi="Calibri" w:cs="Calibri"/>
          <w:b/>
          <w:sz w:val="24"/>
          <w:szCs w:val="24"/>
        </w:rPr>
        <w:t>Child</w:t>
      </w:r>
      <w:r w:rsidR="00B35315" w:rsidRPr="00017B25">
        <w:rPr>
          <w:rFonts w:ascii="Calibri" w:eastAsia="Calibri" w:hAnsi="Calibri" w:cs="Calibri"/>
          <w:b/>
          <w:sz w:val="24"/>
          <w:szCs w:val="24"/>
        </w:rPr>
        <w:t xml:space="preserve"> abuse</w:t>
      </w:r>
    </w:p>
    <w:p w:rsidR="00985C07" w:rsidRPr="00985C07" w:rsidRDefault="00985C07" w:rsidP="00985C07">
      <w:pPr>
        <w:widowControl w:val="0"/>
        <w:autoSpaceDE w:val="0"/>
        <w:autoSpaceDN w:val="0"/>
        <w:spacing w:before="10" w:after="0" w:line="240" w:lineRule="auto"/>
        <w:ind w:left="-284" w:right="-472"/>
        <w:rPr>
          <w:rFonts w:ascii="Calibri" w:eastAsia="Calibri" w:hAnsi="Calibri" w:cs="Calibri"/>
          <w:sz w:val="18"/>
          <w:szCs w:val="24"/>
        </w:rPr>
      </w:pPr>
    </w:p>
    <w:p w:rsidR="00985C07" w:rsidRPr="00985C07" w:rsidRDefault="00985C07" w:rsidP="00985C07">
      <w:pPr>
        <w:widowControl w:val="0"/>
        <w:autoSpaceDE w:val="0"/>
        <w:autoSpaceDN w:val="0"/>
        <w:spacing w:after="0" w:line="240" w:lineRule="auto"/>
        <w:ind w:left="-284" w:right="-472"/>
        <w:rPr>
          <w:rFonts w:ascii="Calibri" w:eastAsia="Calibri" w:hAnsi="Calibri" w:cs="Calibri"/>
          <w:sz w:val="24"/>
          <w:szCs w:val="24"/>
        </w:rPr>
      </w:pPr>
      <w:r w:rsidRPr="00985C07">
        <w:rPr>
          <w:rFonts w:ascii="Calibri" w:eastAsia="Calibri" w:hAnsi="Calibri" w:cs="Calibri"/>
          <w:sz w:val="24"/>
          <w:szCs w:val="24"/>
        </w:rPr>
        <w:t xml:space="preserve">Bullying is an aspect of </w:t>
      </w:r>
      <w:r w:rsidR="008862D3">
        <w:rPr>
          <w:rFonts w:ascii="Calibri" w:eastAsia="Calibri" w:hAnsi="Calibri" w:cs="Calibri"/>
          <w:sz w:val="24"/>
          <w:szCs w:val="24"/>
        </w:rPr>
        <w:t>Child-on-Child</w:t>
      </w:r>
      <w:r w:rsidRPr="00985C07">
        <w:rPr>
          <w:rFonts w:ascii="Calibri" w:eastAsia="Calibri" w:hAnsi="Calibri" w:cs="Calibri"/>
          <w:sz w:val="24"/>
          <w:szCs w:val="24"/>
        </w:rPr>
        <w:t xml:space="preserve"> abuse and as such is also closely monitored by the Designated Safeguarding Lead. Please see the Safeguarding and Child Protection Policy </w:t>
      </w:r>
      <w:r w:rsidR="00482E0B">
        <w:rPr>
          <w:rFonts w:ascii="Calibri" w:eastAsia="Calibri" w:hAnsi="Calibri" w:cs="Calibri"/>
          <w:sz w:val="24"/>
          <w:szCs w:val="24"/>
        </w:rPr>
        <w:t xml:space="preserve">section </w:t>
      </w:r>
      <w:r w:rsidR="00DD2391">
        <w:rPr>
          <w:rFonts w:ascii="Calibri" w:eastAsia="Calibri" w:hAnsi="Calibri" w:cs="Calibri"/>
          <w:sz w:val="24"/>
          <w:szCs w:val="24"/>
        </w:rPr>
        <w:t>7.8 and</w:t>
      </w:r>
      <w:r w:rsidR="00482E0B">
        <w:rPr>
          <w:rFonts w:ascii="Calibri" w:eastAsia="Calibri" w:hAnsi="Calibri" w:cs="Calibri"/>
          <w:sz w:val="24"/>
          <w:szCs w:val="24"/>
        </w:rPr>
        <w:t xml:space="preserve"> Appendix 4 </w:t>
      </w:r>
      <w:r w:rsidRPr="00985C07">
        <w:rPr>
          <w:rFonts w:ascii="Calibri" w:eastAsia="Calibri" w:hAnsi="Calibri" w:cs="Calibri"/>
          <w:sz w:val="24"/>
          <w:szCs w:val="24"/>
        </w:rPr>
        <w:t>for further details.</w:t>
      </w:r>
    </w:p>
    <w:p w:rsidR="00985C07" w:rsidRPr="00985C07" w:rsidRDefault="00985C07" w:rsidP="00985C07">
      <w:pPr>
        <w:widowControl w:val="0"/>
        <w:autoSpaceDE w:val="0"/>
        <w:autoSpaceDN w:val="0"/>
        <w:spacing w:after="0" w:line="240" w:lineRule="auto"/>
        <w:ind w:left="-284" w:right="-472"/>
        <w:rPr>
          <w:rFonts w:ascii="Calibri" w:eastAsia="Calibri" w:hAnsi="Calibri" w:cs="Calibri"/>
          <w:sz w:val="24"/>
          <w:szCs w:val="24"/>
        </w:rPr>
      </w:pPr>
    </w:p>
    <w:p w:rsidR="00985C07" w:rsidRPr="00985C07" w:rsidRDefault="00985C07" w:rsidP="00985C07">
      <w:pPr>
        <w:widowControl w:val="0"/>
        <w:autoSpaceDE w:val="0"/>
        <w:autoSpaceDN w:val="0"/>
        <w:spacing w:before="28" w:after="0" w:line="240" w:lineRule="auto"/>
        <w:ind w:left="-284" w:right="-472"/>
        <w:rPr>
          <w:rFonts w:ascii="Calibri" w:eastAsia="Calibri" w:hAnsi="Calibri" w:cs="Calibri"/>
          <w:sz w:val="24"/>
          <w:szCs w:val="24"/>
        </w:rPr>
      </w:pPr>
      <w:r w:rsidRPr="00985C07">
        <w:rPr>
          <w:rFonts w:ascii="Calibri" w:eastAsia="Calibri" w:hAnsi="Calibri" w:cs="Calibri"/>
          <w:sz w:val="24"/>
          <w:szCs w:val="24"/>
        </w:rPr>
        <w:t xml:space="preserve">Friendship and Anti-bullying provision is actively promoted and monitored by the </w:t>
      </w:r>
      <w:r w:rsidR="0032731D">
        <w:rPr>
          <w:rFonts w:ascii="Calibri" w:eastAsia="Calibri" w:hAnsi="Calibri" w:cs="Calibri"/>
          <w:sz w:val="24"/>
          <w:szCs w:val="24"/>
        </w:rPr>
        <w:t>Exec team</w:t>
      </w:r>
      <w:r w:rsidRPr="00985C07">
        <w:rPr>
          <w:rFonts w:ascii="Calibri" w:eastAsia="Calibri" w:hAnsi="Calibri" w:cs="Calibri"/>
          <w:sz w:val="24"/>
          <w:szCs w:val="24"/>
        </w:rPr>
        <w:t>, all staff and governors. Staff are kept up-to date with current practices and resources.</w:t>
      </w:r>
    </w:p>
    <w:p w:rsidR="00985C07" w:rsidRPr="00985C07" w:rsidRDefault="00985C07" w:rsidP="00985C07">
      <w:pPr>
        <w:widowControl w:val="0"/>
        <w:autoSpaceDE w:val="0"/>
        <w:autoSpaceDN w:val="0"/>
        <w:spacing w:after="0" w:line="240" w:lineRule="auto"/>
        <w:ind w:left="-284" w:right="-472"/>
        <w:rPr>
          <w:rFonts w:ascii="Calibri" w:eastAsia="Calibri" w:hAnsi="Calibri" w:cs="Calibri"/>
        </w:rPr>
      </w:pPr>
    </w:p>
    <w:p w:rsidR="00985C07" w:rsidRPr="008862D3" w:rsidRDefault="008862D3" w:rsidP="00985C07">
      <w:pPr>
        <w:widowControl w:val="0"/>
        <w:autoSpaceDE w:val="0"/>
        <w:autoSpaceDN w:val="0"/>
        <w:spacing w:after="0" w:line="240" w:lineRule="auto"/>
        <w:ind w:left="-284" w:right="-472"/>
        <w:rPr>
          <w:rFonts w:ascii="Calibri" w:eastAsia="Calibri" w:hAnsi="Calibri" w:cs="Calibri"/>
          <w:sz w:val="24"/>
          <w:szCs w:val="24"/>
        </w:rPr>
      </w:pPr>
      <w:r w:rsidRPr="008862D3">
        <w:rPr>
          <w:rFonts w:ascii="Calibri" w:eastAsia="Calibri" w:hAnsi="Calibri" w:cs="Calibri"/>
          <w:sz w:val="24"/>
          <w:szCs w:val="24"/>
        </w:rPr>
        <w:t xml:space="preserve">The school has a zero tolerance of sexism, misogyny/misandry, homophobia, </w:t>
      </w:r>
      <w:proofErr w:type="spellStart"/>
      <w:r w:rsidRPr="008862D3">
        <w:rPr>
          <w:rFonts w:ascii="Calibri" w:eastAsia="Calibri" w:hAnsi="Calibri" w:cs="Calibri"/>
          <w:sz w:val="24"/>
          <w:szCs w:val="24"/>
        </w:rPr>
        <w:t>biphobic</w:t>
      </w:r>
      <w:proofErr w:type="spellEnd"/>
      <w:r w:rsidRPr="008862D3">
        <w:rPr>
          <w:rFonts w:ascii="Calibri" w:eastAsia="Calibri" w:hAnsi="Calibri" w:cs="Calibri"/>
          <w:sz w:val="24"/>
          <w:szCs w:val="24"/>
        </w:rPr>
        <w:t xml:space="preserve"> and sexual violence and harassment and will take clear actions where these occur. </w:t>
      </w:r>
    </w:p>
    <w:p w:rsidR="008862D3" w:rsidRPr="00985C07" w:rsidRDefault="008862D3" w:rsidP="00985C07">
      <w:pPr>
        <w:widowControl w:val="0"/>
        <w:autoSpaceDE w:val="0"/>
        <w:autoSpaceDN w:val="0"/>
        <w:spacing w:after="0" w:line="240" w:lineRule="auto"/>
        <w:ind w:left="-284" w:right="-472"/>
        <w:rPr>
          <w:rFonts w:ascii="Calibri" w:eastAsia="Calibri" w:hAnsi="Calibri" w:cs="Calibri"/>
        </w:rPr>
      </w:pPr>
    </w:p>
    <w:p w:rsidR="00985C07" w:rsidRPr="00017B25" w:rsidRDefault="00D1085F" w:rsidP="00985C07">
      <w:pPr>
        <w:widowControl w:val="0"/>
        <w:autoSpaceDE w:val="0"/>
        <w:autoSpaceDN w:val="0"/>
        <w:spacing w:after="0" w:line="240" w:lineRule="auto"/>
        <w:ind w:left="-284" w:right="-472"/>
        <w:rPr>
          <w:rFonts w:ascii="Calibri" w:eastAsia="Calibri" w:hAnsi="Calibri" w:cs="Calibri"/>
          <w:b/>
        </w:rPr>
      </w:pPr>
      <w:r w:rsidRPr="00017B25">
        <w:rPr>
          <w:rFonts w:ascii="Calibri" w:eastAsia="Calibri" w:hAnsi="Calibri" w:cs="Calibri"/>
          <w:b/>
        </w:rPr>
        <w:t>Types of Bullying</w:t>
      </w:r>
    </w:p>
    <w:p w:rsidR="00100A00" w:rsidRPr="00017B25" w:rsidRDefault="00D1085F" w:rsidP="00D1085F">
      <w:pPr>
        <w:pStyle w:val="ListParagraph"/>
        <w:numPr>
          <w:ilvl w:val="0"/>
          <w:numId w:val="6"/>
        </w:numPr>
        <w:ind w:left="284" w:right="-472" w:hanging="284"/>
      </w:pPr>
      <w:r w:rsidRPr="00017B25">
        <w:t>Emotional (being unfriendly,</w:t>
      </w:r>
      <w:r w:rsidR="00716BDB" w:rsidRPr="00017B25">
        <w:t xml:space="preserve"> insulting,</w:t>
      </w:r>
      <w:r w:rsidRPr="00017B25">
        <w:t xml:space="preserve"> threatening behaviour, </w:t>
      </w:r>
      <w:r w:rsidR="00862A63" w:rsidRPr="00017B25">
        <w:t xml:space="preserve">excluding others, teasing, </w:t>
      </w:r>
      <w:r w:rsidR="00740FD6" w:rsidRPr="00017B25">
        <w:t xml:space="preserve">spreading rumours, name calling, </w:t>
      </w:r>
      <w:r w:rsidR="00862A63" w:rsidRPr="00017B25">
        <w:t>intimidation by looks or gestures)</w:t>
      </w:r>
    </w:p>
    <w:p w:rsidR="00862A63" w:rsidRPr="00017B25" w:rsidRDefault="00862A63" w:rsidP="00D1085F">
      <w:pPr>
        <w:pStyle w:val="ListParagraph"/>
        <w:numPr>
          <w:ilvl w:val="0"/>
          <w:numId w:val="6"/>
        </w:numPr>
        <w:ind w:left="284" w:right="-472" w:hanging="284"/>
      </w:pPr>
      <w:r w:rsidRPr="00017B25">
        <w:t>Physical (pushing, kicking, hitting, tripping, spitting, use of threat or force, taking property or any use of violence)</w:t>
      </w:r>
    </w:p>
    <w:p w:rsidR="00862A63" w:rsidRPr="00017B25" w:rsidRDefault="00862A63" w:rsidP="00D1085F">
      <w:pPr>
        <w:pStyle w:val="ListParagraph"/>
        <w:numPr>
          <w:ilvl w:val="0"/>
          <w:numId w:val="6"/>
        </w:numPr>
        <w:ind w:left="284" w:right="-472" w:hanging="284"/>
      </w:pPr>
      <w:r w:rsidRPr="00017B25">
        <w:t>Sexual (unwanted physical contact, sexting, sexual harassment, sexual comments)</w:t>
      </w:r>
    </w:p>
    <w:p w:rsidR="00862A63" w:rsidRPr="00017B25" w:rsidRDefault="00862A63" w:rsidP="00862A63">
      <w:pPr>
        <w:pStyle w:val="ListParagraph"/>
        <w:numPr>
          <w:ilvl w:val="0"/>
          <w:numId w:val="6"/>
        </w:numPr>
        <w:ind w:left="284" w:right="-472" w:hanging="284"/>
      </w:pPr>
      <w:r w:rsidRPr="00017B25">
        <w:t>Cyber (emails, text messaging and social networking sites misuse and threats. Misuse of associated technology - picture/video-clips/screen shots via mobile phone cameras – with the intent to cause harm</w:t>
      </w:r>
    </w:p>
    <w:p w:rsidR="00862A63" w:rsidRPr="00017B25" w:rsidRDefault="00862A63" w:rsidP="00D1085F">
      <w:pPr>
        <w:pStyle w:val="ListParagraph"/>
        <w:numPr>
          <w:ilvl w:val="0"/>
          <w:numId w:val="6"/>
        </w:numPr>
        <w:ind w:left="284" w:right="-472" w:hanging="284"/>
      </w:pPr>
      <w:r w:rsidRPr="00017B25">
        <w:t>Racial</w:t>
      </w:r>
      <w:r w:rsidR="00740FD6" w:rsidRPr="00017B25">
        <w:t xml:space="preserve"> or Faith based</w:t>
      </w:r>
      <w:r w:rsidRPr="00017B25">
        <w:t xml:space="preserve"> (racial taunts, </w:t>
      </w:r>
      <w:r w:rsidR="00740FD6" w:rsidRPr="00017B25">
        <w:t xml:space="preserve">name calling, </w:t>
      </w:r>
      <w:r w:rsidRPr="00017B25">
        <w:t>gestures, graffiti</w:t>
      </w:r>
      <w:r w:rsidR="00740FD6" w:rsidRPr="00017B25">
        <w:t>, derogatory assumptions or generalisations</w:t>
      </w:r>
      <w:r w:rsidRPr="00017B25">
        <w:t>)</w:t>
      </w:r>
    </w:p>
    <w:p w:rsidR="00862A63" w:rsidRPr="00017B25" w:rsidRDefault="00862A63" w:rsidP="00D1085F">
      <w:pPr>
        <w:pStyle w:val="ListParagraph"/>
        <w:numPr>
          <w:ilvl w:val="0"/>
          <w:numId w:val="6"/>
        </w:numPr>
        <w:ind w:left="284" w:right="-472" w:hanging="284"/>
      </w:pPr>
      <w:r w:rsidRPr="00017B25">
        <w:t xml:space="preserve">Gender identity (homophobic, transphobic or </w:t>
      </w:r>
      <w:proofErr w:type="spellStart"/>
      <w:r w:rsidRPr="00017B25">
        <w:t>biphobic</w:t>
      </w:r>
      <w:proofErr w:type="spellEnd"/>
      <w:r w:rsidRPr="00017B25">
        <w:t xml:space="preserve"> based on actual or perceived sexual orientation, name calling, graffiti</w:t>
      </w:r>
      <w:r w:rsidR="00740FD6" w:rsidRPr="00017B25">
        <w:t>)</w:t>
      </w:r>
    </w:p>
    <w:p w:rsidR="00862A63" w:rsidRPr="00017B25" w:rsidRDefault="00740FD6" w:rsidP="00D1085F">
      <w:pPr>
        <w:pStyle w:val="ListParagraph"/>
        <w:numPr>
          <w:ilvl w:val="0"/>
          <w:numId w:val="6"/>
        </w:numPr>
        <w:ind w:left="284" w:right="-472" w:hanging="284"/>
      </w:pPr>
      <w:r w:rsidRPr="00017B25">
        <w:t>SEN/</w:t>
      </w:r>
      <w:r w:rsidR="00862A63" w:rsidRPr="00017B25">
        <w:t xml:space="preserve">Disability </w:t>
      </w:r>
      <w:r w:rsidRPr="00017B25">
        <w:t>(</w:t>
      </w:r>
      <w:r w:rsidR="00862A63" w:rsidRPr="00017B25">
        <w:t xml:space="preserve">name calling, graffiti, laughing at a difficulty, </w:t>
      </w:r>
      <w:r w:rsidRPr="00017B25">
        <w:t>mimicking)</w:t>
      </w:r>
    </w:p>
    <w:p w:rsidR="00740FD6" w:rsidRPr="00017B25" w:rsidRDefault="00740FD6" w:rsidP="00D1085F">
      <w:pPr>
        <w:pStyle w:val="ListParagraph"/>
        <w:numPr>
          <w:ilvl w:val="0"/>
          <w:numId w:val="6"/>
        </w:numPr>
        <w:ind w:left="284" w:right="-472" w:hanging="284"/>
      </w:pPr>
      <w:r w:rsidRPr="00017B25">
        <w:t>Appearance (based on weight, height, distinct features, hair colour)</w:t>
      </w:r>
    </w:p>
    <w:p w:rsidR="00740FD6" w:rsidRPr="00017B25" w:rsidRDefault="00740FD6" w:rsidP="00D1085F">
      <w:pPr>
        <w:pStyle w:val="ListParagraph"/>
        <w:numPr>
          <w:ilvl w:val="0"/>
          <w:numId w:val="6"/>
        </w:numPr>
        <w:ind w:left="284" w:right="-472" w:hanging="284"/>
      </w:pPr>
      <w:r w:rsidRPr="00017B25">
        <w:t>Home circumstances including young carers and poverty (name calling, negative assumptions about a young carer)</w:t>
      </w:r>
    </w:p>
    <w:p w:rsidR="00985C07" w:rsidRPr="00017B25" w:rsidRDefault="00985C07" w:rsidP="00985C07">
      <w:pPr>
        <w:pStyle w:val="BodyText"/>
        <w:spacing w:before="11"/>
        <w:ind w:left="-284" w:right="-472"/>
        <w:rPr>
          <w:sz w:val="23"/>
        </w:rPr>
      </w:pPr>
    </w:p>
    <w:p w:rsidR="00862A63" w:rsidRPr="00017B25" w:rsidRDefault="00740FD6" w:rsidP="00985C07">
      <w:pPr>
        <w:pStyle w:val="BodyText"/>
        <w:spacing w:before="11"/>
        <w:ind w:left="-284" w:right="-472"/>
        <w:rPr>
          <w:sz w:val="20"/>
          <w:szCs w:val="20"/>
        </w:rPr>
      </w:pPr>
      <w:r w:rsidRPr="00017B25">
        <w:rPr>
          <w:sz w:val="20"/>
          <w:szCs w:val="20"/>
        </w:rPr>
        <w:t>This is not an exhaustive list</w:t>
      </w:r>
      <w:r w:rsidR="00716BDB" w:rsidRPr="00017B25">
        <w:rPr>
          <w:sz w:val="20"/>
          <w:szCs w:val="20"/>
        </w:rPr>
        <w:t>. The school recognises that some acts of bullying may constitute criminal offences and will contact the relevant organisation if required.</w:t>
      </w:r>
      <w:r w:rsidRPr="00017B25">
        <w:rPr>
          <w:sz w:val="20"/>
          <w:szCs w:val="20"/>
        </w:rPr>
        <w:t xml:space="preserve"> </w:t>
      </w:r>
    </w:p>
    <w:p w:rsidR="00862A63" w:rsidRDefault="00862A63" w:rsidP="00985C07">
      <w:pPr>
        <w:pStyle w:val="BodyText"/>
        <w:spacing w:before="11"/>
        <w:ind w:left="-284" w:right="-472"/>
        <w:rPr>
          <w:sz w:val="23"/>
        </w:rPr>
      </w:pPr>
    </w:p>
    <w:p w:rsidR="0040502A" w:rsidRPr="00017B25" w:rsidRDefault="0040502A" w:rsidP="0040502A">
      <w:pPr>
        <w:pStyle w:val="BodyText"/>
        <w:spacing w:before="11"/>
        <w:ind w:left="-284" w:right="-472"/>
        <w:rPr>
          <w:b/>
          <w:sz w:val="23"/>
        </w:rPr>
      </w:pPr>
      <w:r w:rsidRPr="00017B25">
        <w:rPr>
          <w:b/>
          <w:sz w:val="23"/>
        </w:rPr>
        <w:t>Possible Indicators of Bullying</w:t>
      </w:r>
    </w:p>
    <w:p w:rsidR="0040502A" w:rsidRPr="00017B25" w:rsidRDefault="0040502A" w:rsidP="0040502A">
      <w:pPr>
        <w:pStyle w:val="BodyText"/>
        <w:numPr>
          <w:ilvl w:val="0"/>
          <w:numId w:val="11"/>
        </w:numPr>
        <w:spacing w:before="11"/>
        <w:ind w:right="-472"/>
        <w:rPr>
          <w:sz w:val="23"/>
        </w:rPr>
      </w:pPr>
      <w:r w:rsidRPr="00017B25">
        <w:rPr>
          <w:sz w:val="23"/>
        </w:rPr>
        <w:t>Frightened of walking to school</w:t>
      </w:r>
    </w:p>
    <w:p w:rsidR="0040502A" w:rsidRPr="00017B25" w:rsidRDefault="0040502A" w:rsidP="0040502A">
      <w:pPr>
        <w:pStyle w:val="BodyText"/>
        <w:numPr>
          <w:ilvl w:val="0"/>
          <w:numId w:val="11"/>
        </w:numPr>
        <w:spacing w:before="11"/>
        <w:ind w:right="-472"/>
        <w:rPr>
          <w:sz w:val="23"/>
        </w:rPr>
      </w:pPr>
      <w:r w:rsidRPr="00017B25">
        <w:rPr>
          <w:sz w:val="23"/>
        </w:rPr>
        <w:t>Truanting</w:t>
      </w:r>
    </w:p>
    <w:p w:rsidR="0040502A" w:rsidRPr="00017B25" w:rsidRDefault="0040502A" w:rsidP="0040502A">
      <w:pPr>
        <w:pStyle w:val="BodyText"/>
        <w:numPr>
          <w:ilvl w:val="0"/>
          <w:numId w:val="11"/>
        </w:numPr>
        <w:spacing w:before="11"/>
        <w:ind w:right="-472"/>
        <w:rPr>
          <w:sz w:val="23"/>
        </w:rPr>
      </w:pPr>
      <w:r w:rsidRPr="00017B25">
        <w:rPr>
          <w:sz w:val="23"/>
        </w:rPr>
        <w:t>Disturbed sleep/cries themselves to sleep</w:t>
      </w:r>
      <w:r w:rsidR="00700BB1" w:rsidRPr="00017B25">
        <w:rPr>
          <w:sz w:val="23"/>
        </w:rPr>
        <w:t>/bed wetting</w:t>
      </w:r>
    </w:p>
    <w:p w:rsidR="0040502A" w:rsidRPr="00017B25" w:rsidRDefault="0040502A" w:rsidP="0040502A">
      <w:pPr>
        <w:pStyle w:val="BodyText"/>
        <w:numPr>
          <w:ilvl w:val="0"/>
          <w:numId w:val="11"/>
        </w:numPr>
        <w:spacing w:before="11"/>
        <w:ind w:right="-472"/>
        <w:rPr>
          <w:sz w:val="23"/>
        </w:rPr>
      </w:pPr>
      <w:r w:rsidRPr="00017B25">
        <w:rPr>
          <w:sz w:val="23"/>
        </w:rPr>
        <w:t>Feels ill in morning/bad stomach</w:t>
      </w:r>
    </w:p>
    <w:p w:rsidR="0040502A" w:rsidRPr="00017B25" w:rsidRDefault="0040502A" w:rsidP="0040502A">
      <w:pPr>
        <w:pStyle w:val="BodyText"/>
        <w:numPr>
          <w:ilvl w:val="0"/>
          <w:numId w:val="11"/>
        </w:numPr>
        <w:spacing w:before="11"/>
        <w:ind w:right="-472"/>
        <w:rPr>
          <w:sz w:val="23"/>
        </w:rPr>
      </w:pPr>
      <w:r w:rsidRPr="00017B25">
        <w:rPr>
          <w:sz w:val="23"/>
        </w:rPr>
        <w:t>Anxious/withdrawn/lacking in confidence</w:t>
      </w:r>
    </w:p>
    <w:p w:rsidR="0040502A" w:rsidRPr="00017B25" w:rsidRDefault="0040502A" w:rsidP="0040502A">
      <w:pPr>
        <w:pStyle w:val="BodyText"/>
        <w:numPr>
          <w:ilvl w:val="0"/>
          <w:numId w:val="11"/>
        </w:numPr>
        <w:spacing w:before="11"/>
        <w:ind w:right="-472"/>
        <w:rPr>
          <w:sz w:val="23"/>
        </w:rPr>
      </w:pPr>
      <w:r w:rsidRPr="00017B25">
        <w:rPr>
          <w:sz w:val="23"/>
        </w:rPr>
        <w:t>Change in behaviour and/or attitudes</w:t>
      </w:r>
    </w:p>
    <w:p w:rsidR="0040502A" w:rsidRPr="00017B25" w:rsidRDefault="0040502A" w:rsidP="0040502A">
      <w:pPr>
        <w:pStyle w:val="BodyText"/>
        <w:numPr>
          <w:ilvl w:val="0"/>
          <w:numId w:val="11"/>
        </w:numPr>
        <w:spacing w:before="11"/>
        <w:ind w:right="-472"/>
        <w:rPr>
          <w:sz w:val="23"/>
        </w:rPr>
      </w:pPr>
      <w:r w:rsidRPr="00017B25">
        <w:rPr>
          <w:sz w:val="23"/>
        </w:rPr>
        <w:t>Distressed/emotional</w:t>
      </w:r>
      <w:r w:rsidR="00700BB1" w:rsidRPr="00017B25">
        <w:rPr>
          <w:sz w:val="23"/>
        </w:rPr>
        <w:t>/starts stammering</w:t>
      </w:r>
    </w:p>
    <w:p w:rsidR="0040502A" w:rsidRPr="00017B25" w:rsidRDefault="0040502A" w:rsidP="0040502A">
      <w:pPr>
        <w:pStyle w:val="BodyText"/>
        <w:numPr>
          <w:ilvl w:val="0"/>
          <w:numId w:val="11"/>
        </w:numPr>
        <w:spacing w:before="11"/>
        <w:ind w:right="-472"/>
        <w:rPr>
          <w:sz w:val="23"/>
        </w:rPr>
      </w:pPr>
      <w:r w:rsidRPr="00017B25">
        <w:rPr>
          <w:sz w:val="23"/>
        </w:rPr>
        <w:t>Evidence of self-harm</w:t>
      </w:r>
    </w:p>
    <w:p w:rsidR="00700BB1" w:rsidRPr="00017B25" w:rsidRDefault="00700BB1" w:rsidP="0040502A">
      <w:pPr>
        <w:pStyle w:val="BodyText"/>
        <w:numPr>
          <w:ilvl w:val="0"/>
          <w:numId w:val="11"/>
        </w:numPr>
        <w:spacing w:before="11"/>
        <w:ind w:right="-472"/>
        <w:rPr>
          <w:sz w:val="23"/>
        </w:rPr>
      </w:pPr>
      <w:r w:rsidRPr="00017B25">
        <w:rPr>
          <w:sz w:val="23"/>
        </w:rPr>
        <w:t>Afraid to be alone or does not want to go outside to play</w:t>
      </w:r>
    </w:p>
    <w:p w:rsidR="00700BB1" w:rsidRPr="00017B25" w:rsidRDefault="00700BB1" w:rsidP="0040502A">
      <w:pPr>
        <w:pStyle w:val="BodyText"/>
        <w:numPr>
          <w:ilvl w:val="0"/>
          <w:numId w:val="11"/>
        </w:numPr>
        <w:spacing w:before="11"/>
        <w:ind w:right="-472"/>
        <w:rPr>
          <w:sz w:val="23"/>
        </w:rPr>
      </w:pPr>
      <w:r w:rsidRPr="00017B25">
        <w:rPr>
          <w:sz w:val="23"/>
        </w:rPr>
        <w:t>Changes in eating habits/comes home hungry</w:t>
      </w:r>
    </w:p>
    <w:p w:rsidR="00700BB1" w:rsidRPr="00017B25" w:rsidRDefault="00700BB1" w:rsidP="0040502A">
      <w:pPr>
        <w:pStyle w:val="BodyText"/>
        <w:numPr>
          <w:ilvl w:val="0"/>
          <w:numId w:val="11"/>
        </w:numPr>
        <w:spacing w:before="11"/>
        <w:ind w:right="-472"/>
        <w:rPr>
          <w:sz w:val="23"/>
        </w:rPr>
      </w:pPr>
      <w:r w:rsidRPr="00017B25">
        <w:rPr>
          <w:sz w:val="23"/>
        </w:rPr>
        <w:t>Unexplained bruises or marks on their body</w:t>
      </w:r>
    </w:p>
    <w:p w:rsidR="00700BB1" w:rsidRPr="00017B25" w:rsidRDefault="00700BB1" w:rsidP="0040502A">
      <w:pPr>
        <w:pStyle w:val="BodyText"/>
        <w:numPr>
          <w:ilvl w:val="0"/>
          <w:numId w:val="11"/>
        </w:numPr>
        <w:spacing w:before="11"/>
        <w:ind w:right="-472"/>
        <w:rPr>
          <w:sz w:val="23"/>
        </w:rPr>
      </w:pPr>
      <w:r w:rsidRPr="00017B25">
        <w:rPr>
          <w:sz w:val="23"/>
        </w:rPr>
        <w:t>Bullying other children</w:t>
      </w:r>
    </w:p>
    <w:p w:rsidR="00700BB1" w:rsidRPr="00017B25" w:rsidRDefault="00700BB1" w:rsidP="0040502A">
      <w:pPr>
        <w:pStyle w:val="BodyText"/>
        <w:numPr>
          <w:ilvl w:val="0"/>
          <w:numId w:val="11"/>
        </w:numPr>
        <w:spacing w:before="11"/>
        <w:ind w:right="-472"/>
        <w:rPr>
          <w:sz w:val="23"/>
        </w:rPr>
      </w:pPr>
      <w:r w:rsidRPr="00017B25">
        <w:rPr>
          <w:sz w:val="23"/>
        </w:rPr>
        <w:t xml:space="preserve">Afraid to use the internet or mobile phone and is nervous when a </w:t>
      </w:r>
      <w:proofErr w:type="spellStart"/>
      <w:r w:rsidRPr="00017B25">
        <w:rPr>
          <w:sz w:val="23"/>
        </w:rPr>
        <w:t>cyber message</w:t>
      </w:r>
      <w:proofErr w:type="spellEnd"/>
      <w:r w:rsidRPr="00017B25">
        <w:rPr>
          <w:sz w:val="23"/>
        </w:rPr>
        <w:t xml:space="preserve"> is received</w:t>
      </w:r>
    </w:p>
    <w:p w:rsidR="00700BB1" w:rsidRPr="00017B25" w:rsidRDefault="00700BB1" w:rsidP="0040502A">
      <w:pPr>
        <w:pStyle w:val="BodyText"/>
        <w:numPr>
          <w:ilvl w:val="0"/>
          <w:numId w:val="11"/>
        </w:numPr>
        <w:spacing w:before="11"/>
        <w:ind w:right="-472"/>
        <w:rPr>
          <w:sz w:val="23"/>
        </w:rPr>
      </w:pPr>
      <w:r w:rsidRPr="00017B25">
        <w:rPr>
          <w:sz w:val="23"/>
        </w:rPr>
        <w:t>Makes less effort with school work</w:t>
      </w:r>
    </w:p>
    <w:p w:rsidR="00700BB1" w:rsidRPr="00017B25" w:rsidRDefault="00700BB1" w:rsidP="0040502A">
      <w:pPr>
        <w:pStyle w:val="BodyText"/>
        <w:numPr>
          <w:ilvl w:val="0"/>
          <w:numId w:val="11"/>
        </w:numPr>
        <w:spacing w:before="11"/>
        <w:ind w:right="-472"/>
        <w:rPr>
          <w:sz w:val="23"/>
        </w:rPr>
      </w:pPr>
      <w:r w:rsidRPr="00017B25">
        <w:rPr>
          <w:sz w:val="23"/>
        </w:rPr>
        <w:t>Damaged or missing clothing/property</w:t>
      </w:r>
    </w:p>
    <w:p w:rsidR="00700BB1" w:rsidRPr="00017B25" w:rsidRDefault="00700BB1" w:rsidP="0040502A">
      <w:pPr>
        <w:pStyle w:val="BodyText"/>
        <w:numPr>
          <w:ilvl w:val="0"/>
          <w:numId w:val="11"/>
        </w:numPr>
        <w:spacing w:before="11"/>
        <w:ind w:right="-472"/>
        <w:rPr>
          <w:sz w:val="23"/>
        </w:rPr>
      </w:pPr>
      <w:r w:rsidRPr="00017B25">
        <w:rPr>
          <w:sz w:val="23"/>
        </w:rPr>
        <w:t>Asks for more money than usual or steals money</w:t>
      </w:r>
    </w:p>
    <w:p w:rsidR="00700BB1" w:rsidRPr="00017B25" w:rsidRDefault="00700BB1" w:rsidP="0040502A">
      <w:pPr>
        <w:pStyle w:val="BodyText"/>
        <w:numPr>
          <w:ilvl w:val="0"/>
          <w:numId w:val="11"/>
        </w:numPr>
        <w:spacing w:before="11"/>
        <w:ind w:right="-472"/>
        <w:rPr>
          <w:sz w:val="23"/>
        </w:rPr>
      </w:pPr>
      <w:r w:rsidRPr="00017B25">
        <w:rPr>
          <w:sz w:val="23"/>
        </w:rPr>
        <w:t>Is frightened to say what is wrong</w:t>
      </w:r>
    </w:p>
    <w:p w:rsidR="00700BB1" w:rsidRPr="00017B25" w:rsidRDefault="00700BB1" w:rsidP="00700BB1">
      <w:pPr>
        <w:pStyle w:val="BodyText"/>
        <w:spacing w:before="11"/>
        <w:ind w:right="-472"/>
        <w:rPr>
          <w:sz w:val="23"/>
        </w:rPr>
      </w:pPr>
    </w:p>
    <w:p w:rsidR="00700BB1" w:rsidRPr="00017B25" w:rsidRDefault="00700BB1" w:rsidP="00700BB1">
      <w:pPr>
        <w:pStyle w:val="BodyText"/>
        <w:spacing w:before="11"/>
        <w:ind w:left="-284" w:right="-472"/>
        <w:rPr>
          <w:sz w:val="23"/>
        </w:rPr>
      </w:pPr>
      <w:r w:rsidRPr="00017B25">
        <w:rPr>
          <w:sz w:val="23"/>
        </w:rPr>
        <w:t>These signs could indicate a range of problems but bullying should always be considered a possibility and investigated.</w:t>
      </w:r>
    </w:p>
    <w:p w:rsidR="0040502A" w:rsidRPr="00017B25" w:rsidRDefault="0040502A" w:rsidP="00985C07">
      <w:pPr>
        <w:pStyle w:val="BodyText"/>
        <w:spacing w:before="11"/>
        <w:ind w:left="-284" w:right="-472"/>
        <w:rPr>
          <w:b/>
          <w:sz w:val="23"/>
        </w:rPr>
      </w:pPr>
    </w:p>
    <w:p w:rsidR="0040502A" w:rsidRPr="00017B25" w:rsidRDefault="0040502A" w:rsidP="00985C07">
      <w:pPr>
        <w:pStyle w:val="BodyText"/>
        <w:spacing w:before="11"/>
        <w:ind w:left="-284" w:right="-472"/>
        <w:rPr>
          <w:b/>
          <w:sz w:val="23"/>
        </w:rPr>
      </w:pPr>
    </w:p>
    <w:p w:rsidR="00862A63" w:rsidRPr="00017B25" w:rsidRDefault="00740FD6" w:rsidP="00985C07">
      <w:pPr>
        <w:pStyle w:val="BodyText"/>
        <w:spacing w:before="11"/>
        <w:ind w:left="-284" w:right="-472"/>
        <w:rPr>
          <w:b/>
          <w:sz w:val="23"/>
        </w:rPr>
      </w:pPr>
      <w:r w:rsidRPr="00017B25">
        <w:rPr>
          <w:b/>
          <w:sz w:val="23"/>
        </w:rPr>
        <w:t>Why it is important to have an anti-bullying culture and to respond to bullying</w:t>
      </w:r>
      <w:r w:rsidR="00716BDB" w:rsidRPr="00017B25">
        <w:rPr>
          <w:b/>
          <w:sz w:val="23"/>
        </w:rPr>
        <w:t>.</w:t>
      </w:r>
    </w:p>
    <w:p w:rsidR="00716BDB" w:rsidRPr="00017B25" w:rsidRDefault="00716BDB" w:rsidP="00985C07">
      <w:pPr>
        <w:pStyle w:val="BodyText"/>
        <w:spacing w:before="11"/>
        <w:ind w:left="-284" w:right="-472"/>
        <w:rPr>
          <w:b/>
          <w:sz w:val="23"/>
        </w:rPr>
      </w:pPr>
    </w:p>
    <w:p w:rsidR="00740FD6" w:rsidRPr="00017B25" w:rsidRDefault="00740FD6" w:rsidP="00985C07">
      <w:pPr>
        <w:pStyle w:val="BodyText"/>
        <w:spacing w:before="11"/>
        <w:ind w:left="-284" w:right="-472"/>
        <w:rPr>
          <w:sz w:val="23"/>
        </w:rPr>
      </w:pPr>
      <w:r w:rsidRPr="00017B25">
        <w:rPr>
          <w:sz w:val="23"/>
        </w:rPr>
        <w:t xml:space="preserve">Bullying has the potential to damage the mental health of a victim. All children have the right to feel safe and happy on our site and to be treated with respect. </w:t>
      </w:r>
      <w:r w:rsidR="00716BDB" w:rsidRPr="00017B25">
        <w:rPr>
          <w:sz w:val="23"/>
        </w:rPr>
        <w:t>We have a responsibility to respond promptly and effectively to bullying.</w:t>
      </w:r>
    </w:p>
    <w:p w:rsidR="00716BDB" w:rsidRPr="00017B25" w:rsidRDefault="00716BDB" w:rsidP="00985C07">
      <w:pPr>
        <w:pStyle w:val="BodyText"/>
        <w:spacing w:before="11"/>
        <w:ind w:left="-284" w:right="-472"/>
        <w:rPr>
          <w:sz w:val="23"/>
        </w:rPr>
      </w:pPr>
    </w:p>
    <w:p w:rsidR="00716BDB" w:rsidRPr="00017B25" w:rsidRDefault="00716BDB" w:rsidP="00985C07">
      <w:pPr>
        <w:pStyle w:val="BodyText"/>
        <w:spacing w:before="11"/>
        <w:ind w:left="-284" w:right="-472"/>
        <w:rPr>
          <w:b/>
          <w:sz w:val="23"/>
        </w:rPr>
      </w:pPr>
      <w:r w:rsidRPr="00017B25">
        <w:rPr>
          <w:b/>
          <w:sz w:val="23"/>
        </w:rPr>
        <w:t>To prevent bullying in the school we will:</w:t>
      </w:r>
    </w:p>
    <w:p w:rsidR="00716BDB" w:rsidRPr="00017B25" w:rsidRDefault="00716BDB" w:rsidP="00716BDB">
      <w:pPr>
        <w:pStyle w:val="BodyText"/>
        <w:numPr>
          <w:ilvl w:val="0"/>
          <w:numId w:val="7"/>
        </w:numPr>
        <w:spacing w:before="11"/>
        <w:ind w:right="-472"/>
        <w:rPr>
          <w:sz w:val="23"/>
        </w:rPr>
      </w:pPr>
      <w:r w:rsidRPr="00017B25">
        <w:rPr>
          <w:sz w:val="23"/>
        </w:rPr>
        <w:t>Ensure this policy is put into practice and will constantly review and enhance our practice.</w:t>
      </w:r>
    </w:p>
    <w:p w:rsidR="008A4866" w:rsidRPr="00017B25" w:rsidRDefault="008A4866" w:rsidP="008A4866">
      <w:pPr>
        <w:pStyle w:val="BodyText"/>
        <w:numPr>
          <w:ilvl w:val="0"/>
          <w:numId w:val="7"/>
        </w:numPr>
        <w:rPr>
          <w:sz w:val="23"/>
        </w:rPr>
      </w:pPr>
      <w:r w:rsidRPr="00017B25">
        <w:rPr>
          <w:sz w:val="23"/>
        </w:rPr>
        <w:t>Listen to children and investigate all concerns.</w:t>
      </w:r>
    </w:p>
    <w:p w:rsidR="00716BDB" w:rsidRPr="00017B25" w:rsidRDefault="00716BDB" w:rsidP="00716BDB">
      <w:pPr>
        <w:pStyle w:val="BodyText"/>
        <w:numPr>
          <w:ilvl w:val="0"/>
          <w:numId w:val="7"/>
        </w:numPr>
        <w:spacing w:before="11"/>
        <w:ind w:right="-472"/>
        <w:rPr>
          <w:sz w:val="23"/>
        </w:rPr>
      </w:pPr>
      <w:r w:rsidRPr="00017B25">
        <w:rPr>
          <w:sz w:val="23"/>
        </w:rPr>
        <w:t>Embed our values and ensure that children understand the importance of respect, care and kindness</w:t>
      </w:r>
      <w:r w:rsidR="00C16C97" w:rsidRPr="00017B25">
        <w:rPr>
          <w:sz w:val="23"/>
        </w:rPr>
        <w:t>. These values will be supported by our services including golden book/celebration services as well as through the values badges.</w:t>
      </w:r>
    </w:p>
    <w:p w:rsidR="00C16C97" w:rsidRPr="00017B25" w:rsidRDefault="00C16C97" w:rsidP="00716BDB">
      <w:pPr>
        <w:pStyle w:val="BodyText"/>
        <w:numPr>
          <w:ilvl w:val="0"/>
          <w:numId w:val="7"/>
        </w:numPr>
        <w:spacing w:before="11"/>
        <w:ind w:right="-472"/>
        <w:rPr>
          <w:sz w:val="23"/>
        </w:rPr>
      </w:pPr>
      <w:r w:rsidRPr="00017B25">
        <w:rPr>
          <w:sz w:val="23"/>
        </w:rPr>
        <w:t>Promote and praise positive, supportive behaviours.</w:t>
      </w:r>
    </w:p>
    <w:p w:rsidR="00C16C97" w:rsidRPr="00017B25" w:rsidRDefault="00C16C97" w:rsidP="00716BDB">
      <w:pPr>
        <w:pStyle w:val="BodyText"/>
        <w:numPr>
          <w:ilvl w:val="0"/>
          <w:numId w:val="7"/>
        </w:numPr>
        <w:spacing w:before="11"/>
        <w:ind w:right="-472"/>
        <w:rPr>
          <w:sz w:val="23"/>
        </w:rPr>
      </w:pPr>
      <w:r w:rsidRPr="00017B25">
        <w:rPr>
          <w:sz w:val="23"/>
        </w:rPr>
        <w:t>Have clear behaviour rules and high expectations for behaviour.</w:t>
      </w:r>
    </w:p>
    <w:p w:rsidR="00716BDB" w:rsidRPr="00017B25" w:rsidRDefault="00716BDB" w:rsidP="00716BDB">
      <w:pPr>
        <w:pStyle w:val="BodyText"/>
        <w:numPr>
          <w:ilvl w:val="0"/>
          <w:numId w:val="7"/>
        </w:numPr>
        <w:spacing w:before="11"/>
        <w:ind w:right="-472"/>
        <w:rPr>
          <w:sz w:val="23"/>
        </w:rPr>
      </w:pPr>
      <w:r w:rsidRPr="00017B25">
        <w:rPr>
          <w:sz w:val="23"/>
        </w:rPr>
        <w:t xml:space="preserve">Deliver a PSHE curriculum that </w:t>
      </w:r>
      <w:r w:rsidR="00C16C97" w:rsidRPr="00017B25">
        <w:rPr>
          <w:sz w:val="23"/>
        </w:rPr>
        <w:t xml:space="preserve">develops empathy, resilience and self-esteem and </w:t>
      </w:r>
      <w:r w:rsidRPr="00017B25">
        <w:rPr>
          <w:sz w:val="23"/>
        </w:rPr>
        <w:t xml:space="preserve">encourages children to talk about relationships </w:t>
      </w:r>
      <w:r w:rsidR="00C16C97" w:rsidRPr="00017B25">
        <w:rPr>
          <w:sz w:val="23"/>
        </w:rPr>
        <w:t xml:space="preserve">issues </w:t>
      </w:r>
      <w:r w:rsidRPr="00017B25">
        <w:rPr>
          <w:sz w:val="23"/>
        </w:rPr>
        <w:t xml:space="preserve">and bullying </w:t>
      </w:r>
    </w:p>
    <w:p w:rsidR="00177F19" w:rsidRPr="00017B25" w:rsidRDefault="00177F19" w:rsidP="00177F19">
      <w:pPr>
        <w:pStyle w:val="BodyText"/>
        <w:numPr>
          <w:ilvl w:val="0"/>
          <w:numId w:val="7"/>
        </w:numPr>
        <w:spacing w:before="11"/>
        <w:ind w:right="-472"/>
        <w:rPr>
          <w:sz w:val="23"/>
        </w:rPr>
      </w:pPr>
      <w:r w:rsidRPr="00017B25">
        <w:rPr>
          <w:sz w:val="23"/>
        </w:rPr>
        <w:t>Complete weekly Jigsaw PSHE sessions - Friendship and Anti-bullying is a crucial part of the PSHE curriculum and will involve: regular sessions related to friendship and bullying, family group work during the year, drama activities presented by pupils or visitors and work on the importance of the role of the ‘bystander.’ Children are taught to explore some of the ups and downs of relationships, including the positive aspects and benefits of friendships and the negative aspects of relational conflict.</w:t>
      </w:r>
    </w:p>
    <w:p w:rsidR="00C16C97" w:rsidRPr="00017B25" w:rsidRDefault="00C16C97" w:rsidP="00716BDB">
      <w:pPr>
        <w:pStyle w:val="BodyText"/>
        <w:numPr>
          <w:ilvl w:val="0"/>
          <w:numId w:val="7"/>
        </w:numPr>
        <w:spacing w:before="11"/>
        <w:ind w:right="-472"/>
        <w:rPr>
          <w:sz w:val="23"/>
        </w:rPr>
      </w:pPr>
      <w:r w:rsidRPr="00017B25">
        <w:rPr>
          <w:sz w:val="23"/>
        </w:rPr>
        <w:t>Deliver e-safety sessions to raise awar</w:t>
      </w:r>
      <w:r w:rsidR="002336F6" w:rsidRPr="00017B25">
        <w:rPr>
          <w:sz w:val="23"/>
        </w:rPr>
        <w:t xml:space="preserve">eness of cyber bullying </w:t>
      </w:r>
    </w:p>
    <w:p w:rsidR="00716BDB" w:rsidRPr="00017B25" w:rsidRDefault="00716BDB" w:rsidP="00716BDB">
      <w:pPr>
        <w:pStyle w:val="BodyText"/>
        <w:numPr>
          <w:ilvl w:val="0"/>
          <w:numId w:val="7"/>
        </w:numPr>
        <w:spacing w:before="11"/>
        <w:ind w:right="-472"/>
        <w:rPr>
          <w:sz w:val="23"/>
        </w:rPr>
      </w:pPr>
      <w:r w:rsidRPr="00017B25">
        <w:rPr>
          <w:sz w:val="23"/>
        </w:rPr>
        <w:t>Raise awareness of bullying across the whole school community and note our commitment to dealing promptly and effectively with any incidents</w:t>
      </w:r>
    </w:p>
    <w:p w:rsidR="00716BDB" w:rsidRPr="00017B25" w:rsidRDefault="00716BDB" w:rsidP="00716BDB">
      <w:pPr>
        <w:pStyle w:val="BodyText"/>
        <w:numPr>
          <w:ilvl w:val="0"/>
          <w:numId w:val="7"/>
        </w:numPr>
        <w:spacing w:before="11"/>
        <w:ind w:right="-472"/>
        <w:rPr>
          <w:sz w:val="23"/>
        </w:rPr>
      </w:pPr>
      <w:r w:rsidRPr="00017B25">
        <w:rPr>
          <w:sz w:val="23"/>
        </w:rPr>
        <w:t>Recruit and train anti-bullying ambassadors from Y3-Y6 and have named staff anti-bullying ambassadors</w:t>
      </w:r>
      <w:r w:rsidR="002336F6" w:rsidRPr="00017B25">
        <w:rPr>
          <w:sz w:val="23"/>
        </w:rPr>
        <w:t>. Our ambassadors support positive playtimes and provide another opportunity for all children to raise any additional concerns about behaviour.</w:t>
      </w:r>
    </w:p>
    <w:p w:rsidR="00C16C97" w:rsidRPr="00017B25" w:rsidRDefault="00C16C97" w:rsidP="00716BDB">
      <w:pPr>
        <w:pStyle w:val="BodyText"/>
        <w:numPr>
          <w:ilvl w:val="0"/>
          <w:numId w:val="7"/>
        </w:numPr>
        <w:spacing w:before="11"/>
        <w:ind w:right="-472"/>
        <w:rPr>
          <w:sz w:val="23"/>
        </w:rPr>
      </w:pPr>
      <w:r w:rsidRPr="00017B25">
        <w:rPr>
          <w:sz w:val="23"/>
        </w:rPr>
        <w:t>Participate in anti-bullying week and anti-bullying initiatives throughout the school year</w:t>
      </w:r>
      <w:r w:rsidR="002336F6" w:rsidRPr="00017B25">
        <w:rPr>
          <w:sz w:val="23"/>
        </w:rPr>
        <w:t xml:space="preserve"> including anti-bullying services to ensure children are clear about the role they can play in preventing bullying.</w:t>
      </w:r>
    </w:p>
    <w:p w:rsidR="002336F6" w:rsidRPr="00017B25" w:rsidRDefault="002336F6" w:rsidP="002336F6">
      <w:pPr>
        <w:pStyle w:val="BodyText"/>
        <w:numPr>
          <w:ilvl w:val="0"/>
          <w:numId w:val="7"/>
        </w:numPr>
        <w:spacing w:before="11"/>
        <w:ind w:right="-472"/>
        <w:rPr>
          <w:sz w:val="23"/>
        </w:rPr>
      </w:pPr>
      <w:r w:rsidRPr="00017B25">
        <w:rPr>
          <w:sz w:val="23"/>
        </w:rPr>
        <w:t xml:space="preserve">Ensure children have access to our child friendly Friendship and Anti Bullying Guide within their classrooms which is also available on the school website. This is discussed with </w:t>
      </w:r>
      <w:r w:rsidR="008A4866" w:rsidRPr="00017B25">
        <w:rPr>
          <w:sz w:val="23"/>
        </w:rPr>
        <w:t>children</w:t>
      </w:r>
      <w:r w:rsidRPr="00017B25">
        <w:rPr>
          <w:sz w:val="23"/>
        </w:rPr>
        <w:t xml:space="preserve"> at the beginning of each year, throughout the year as appropriate and with new arrivals.</w:t>
      </w:r>
    </w:p>
    <w:p w:rsidR="002336F6" w:rsidRPr="00017B25" w:rsidRDefault="002336F6" w:rsidP="00716BDB">
      <w:pPr>
        <w:pStyle w:val="BodyText"/>
        <w:numPr>
          <w:ilvl w:val="0"/>
          <w:numId w:val="7"/>
        </w:numPr>
        <w:spacing w:before="11"/>
        <w:ind w:right="-472"/>
        <w:rPr>
          <w:sz w:val="23"/>
        </w:rPr>
      </w:pPr>
      <w:r w:rsidRPr="00017B25">
        <w:rPr>
          <w:sz w:val="23"/>
        </w:rPr>
        <w:t>Involve the Learning Mentors both for restorative practices and as a trusted adult on the playground</w:t>
      </w:r>
      <w:r w:rsidR="008A4866" w:rsidRPr="00017B25">
        <w:rPr>
          <w:sz w:val="23"/>
        </w:rPr>
        <w:t>.</w:t>
      </w:r>
      <w:r w:rsidRPr="00017B25">
        <w:rPr>
          <w:sz w:val="23"/>
        </w:rPr>
        <w:t xml:space="preserve"> </w:t>
      </w:r>
    </w:p>
    <w:p w:rsidR="00C16C97" w:rsidRPr="00017B25" w:rsidRDefault="00C16C97" w:rsidP="00716BDB">
      <w:pPr>
        <w:pStyle w:val="BodyText"/>
        <w:numPr>
          <w:ilvl w:val="0"/>
          <w:numId w:val="7"/>
        </w:numPr>
        <w:spacing w:before="11"/>
        <w:ind w:right="-472"/>
        <w:rPr>
          <w:sz w:val="23"/>
        </w:rPr>
      </w:pPr>
      <w:r w:rsidRPr="00017B25">
        <w:rPr>
          <w:sz w:val="23"/>
        </w:rPr>
        <w:t>Encourage pupil voice around bullying for example through school council, pupil questionnaires, via the anti-bullying ambassadors</w:t>
      </w:r>
      <w:r w:rsidR="008A4866" w:rsidRPr="00017B25">
        <w:rPr>
          <w:sz w:val="23"/>
        </w:rPr>
        <w:t>.</w:t>
      </w:r>
    </w:p>
    <w:p w:rsidR="002336F6" w:rsidRPr="00017B25" w:rsidRDefault="002336F6" w:rsidP="00716BDB">
      <w:pPr>
        <w:pStyle w:val="BodyText"/>
        <w:numPr>
          <w:ilvl w:val="0"/>
          <w:numId w:val="7"/>
        </w:numPr>
        <w:spacing w:before="11"/>
        <w:ind w:right="-472"/>
        <w:rPr>
          <w:sz w:val="23"/>
        </w:rPr>
      </w:pPr>
      <w:r w:rsidRPr="00017B25">
        <w:rPr>
          <w:sz w:val="23"/>
        </w:rPr>
        <w:t xml:space="preserve">Have a visit from </w:t>
      </w:r>
      <w:proofErr w:type="spellStart"/>
      <w:r w:rsidRPr="00017B25">
        <w:rPr>
          <w:sz w:val="23"/>
        </w:rPr>
        <w:t>Childline</w:t>
      </w:r>
      <w:proofErr w:type="spellEnd"/>
      <w:r w:rsidRPr="00017B25">
        <w:rPr>
          <w:sz w:val="23"/>
        </w:rPr>
        <w:t xml:space="preserve"> and </w:t>
      </w:r>
      <w:proofErr w:type="spellStart"/>
      <w:r w:rsidRPr="00017B25">
        <w:rPr>
          <w:sz w:val="23"/>
        </w:rPr>
        <w:t>Kooth</w:t>
      </w:r>
      <w:proofErr w:type="spellEnd"/>
      <w:r w:rsidRPr="00017B25">
        <w:rPr>
          <w:sz w:val="23"/>
        </w:rPr>
        <w:t xml:space="preserve"> (Y5/6) to encourage discussion</w:t>
      </w:r>
      <w:r w:rsidR="00A14853" w:rsidRPr="00017B25">
        <w:rPr>
          <w:sz w:val="23"/>
        </w:rPr>
        <w:t xml:space="preserve"> amongst the chil</w:t>
      </w:r>
      <w:r w:rsidR="00177F19" w:rsidRPr="00017B25">
        <w:rPr>
          <w:sz w:val="23"/>
        </w:rPr>
        <w:t>dren and will display the Child</w:t>
      </w:r>
      <w:r w:rsidR="00A14853" w:rsidRPr="00017B25">
        <w:rPr>
          <w:sz w:val="23"/>
        </w:rPr>
        <w:t>line number around the school to provide an additional outlet for children to share their concerns</w:t>
      </w:r>
    </w:p>
    <w:p w:rsidR="00985C07" w:rsidRPr="00017B25" w:rsidRDefault="00985C07" w:rsidP="00985C07">
      <w:pPr>
        <w:pStyle w:val="BodyText"/>
        <w:spacing w:before="11"/>
        <w:ind w:left="-284" w:right="-472"/>
        <w:rPr>
          <w:sz w:val="23"/>
        </w:rPr>
      </w:pPr>
    </w:p>
    <w:p w:rsidR="00985C07" w:rsidRPr="00985C07" w:rsidRDefault="00985C07" w:rsidP="00177F19">
      <w:pPr>
        <w:widowControl w:val="0"/>
        <w:autoSpaceDE w:val="0"/>
        <w:autoSpaceDN w:val="0"/>
        <w:spacing w:after="0" w:line="240" w:lineRule="auto"/>
        <w:ind w:right="-472"/>
        <w:rPr>
          <w:rFonts w:ascii="Calibri" w:eastAsia="Calibri" w:hAnsi="Calibri" w:cs="Calibri"/>
          <w:sz w:val="24"/>
          <w:szCs w:val="24"/>
        </w:rPr>
      </w:pPr>
    </w:p>
    <w:p w:rsidR="00985C07" w:rsidRPr="00985C07" w:rsidRDefault="00985C07" w:rsidP="00985C07">
      <w:pPr>
        <w:widowControl w:val="0"/>
        <w:autoSpaceDE w:val="0"/>
        <w:autoSpaceDN w:val="0"/>
        <w:spacing w:before="2" w:after="0" w:line="240" w:lineRule="auto"/>
        <w:ind w:left="-284" w:right="-472"/>
        <w:rPr>
          <w:rFonts w:ascii="Calibri" w:eastAsia="Calibri" w:hAnsi="Calibri" w:cs="Calibri"/>
          <w:sz w:val="24"/>
          <w:szCs w:val="24"/>
        </w:rPr>
      </w:pPr>
    </w:p>
    <w:p w:rsidR="00985C07" w:rsidRDefault="00985C07" w:rsidP="00985C07">
      <w:pPr>
        <w:widowControl w:val="0"/>
        <w:autoSpaceDE w:val="0"/>
        <w:autoSpaceDN w:val="0"/>
        <w:spacing w:after="0" w:line="240" w:lineRule="auto"/>
        <w:ind w:left="-284" w:right="-472"/>
        <w:outlineLvl w:val="0"/>
        <w:rPr>
          <w:rFonts w:ascii="Calibri" w:eastAsia="Calibri" w:hAnsi="Calibri" w:cs="Calibri"/>
          <w:b/>
          <w:bCs/>
          <w:sz w:val="24"/>
          <w:szCs w:val="24"/>
        </w:rPr>
      </w:pPr>
      <w:r w:rsidRPr="00985C07">
        <w:rPr>
          <w:rFonts w:ascii="Calibri" w:eastAsia="Calibri" w:hAnsi="Calibri" w:cs="Calibri"/>
          <w:b/>
          <w:bCs/>
          <w:sz w:val="24"/>
          <w:szCs w:val="24"/>
        </w:rPr>
        <w:t>Procedure for dealing with bullying allegations</w:t>
      </w:r>
    </w:p>
    <w:p w:rsidR="00177F19" w:rsidRDefault="00177F19" w:rsidP="00985C07">
      <w:pPr>
        <w:widowControl w:val="0"/>
        <w:autoSpaceDE w:val="0"/>
        <w:autoSpaceDN w:val="0"/>
        <w:spacing w:after="0" w:line="240" w:lineRule="auto"/>
        <w:ind w:left="-284" w:right="-472"/>
        <w:outlineLvl w:val="0"/>
        <w:rPr>
          <w:rFonts w:ascii="Calibri" w:eastAsia="Calibri" w:hAnsi="Calibri" w:cs="Calibri"/>
          <w:b/>
          <w:bCs/>
          <w:sz w:val="24"/>
          <w:szCs w:val="24"/>
        </w:rPr>
      </w:pPr>
    </w:p>
    <w:p w:rsidR="00177F19" w:rsidRPr="00017B25" w:rsidRDefault="00177F19" w:rsidP="00985C07">
      <w:pPr>
        <w:widowControl w:val="0"/>
        <w:autoSpaceDE w:val="0"/>
        <w:autoSpaceDN w:val="0"/>
        <w:spacing w:after="0" w:line="240" w:lineRule="auto"/>
        <w:ind w:left="-284" w:right="-472"/>
        <w:outlineLvl w:val="0"/>
        <w:rPr>
          <w:rFonts w:ascii="Calibri" w:eastAsia="Calibri" w:hAnsi="Calibri" w:cs="Calibri"/>
          <w:bCs/>
          <w:sz w:val="24"/>
          <w:szCs w:val="24"/>
        </w:rPr>
      </w:pPr>
      <w:r w:rsidRPr="00017B25">
        <w:rPr>
          <w:rFonts w:ascii="Calibri" w:eastAsia="Calibri" w:hAnsi="Calibri" w:cs="Calibri"/>
          <w:bCs/>
          <w:sz w:val="24"/>
          <w:szCs w:val="24"/>
        </w:rPr>
        <w:t>When bullying has been reported the following actions will take place:</w:t>
      </w:r>
    </w:p>
    <w:p w:rsidR="00177F19" w:rsidRPr="00017B25" w:rsidRDefault="00177F19" w:rsidP="00177F19">
      <w:pPr>
        <w:pStyle w:val="ListParagraph"/>
        <w:numPr>
          <w:ilvl w:val="0"/>
          <w:numId w:val="8"/>
        </w:numPr>
        <w:spacing w:line="240" w:lineRule="auto"/>
        <w:ind w:right="-472"/>
        <w:outlineLvl w:val="0"/>
        <w:rPr>
          <w:bCs/>
          <w:sz w:val="24"/>
          <w:szCs w:val="24"/>
        </w:rPr>
      </w:pPr>
      <w:r w:rsidRPr="00017B25">
        <w:rPr>
          <w:bCs/>
          <w:sz w:val="24"/>
          <w:szCs w:val="24"/>
        </w:rPr>
        <w:t>The child raising the concern will be offered reassurance that their concern will be taken seriously and will be investigated promptly</w:t>
      </w:r>
      <w:r w:rsidR="00074C9A" w:rsidRPr="00017B25">
        <w:rPr>
          <w:bCs/>
          <w:sz w:val="24"/>
          <w:szCs w:val="24"/>
        </w:rPr>
        <w:t>.</w:t>
      </w:r>
    </w:p>
    <w:p w:rsidR="00801F89" w:rsidRPr="00017B25" w:rsidRDefault="00177F19" w:rsidP="00801F89">
      <w:pPr>
        <w:pStyle w:val="ListParagraph"/>
        <w:numPr>
          <w:ilvl w:val="0"/>
          <w:numId w:val="8"/>
        </w:numPr>
        <w:spacing w:line="240" w:lineRule="auto"/>
        <w:ind w:right="-472"/>
        <w:outlineLvl w:val="0"/>
        <w:rPr>
          <w:bCs/>
          <w:sz w:val="24"/>
          <w:szCs w:val="24"/>
        </w:rPr>
      </w:pPr>
      <w:r w:rsidRPr="00017B25">
        <w:rPr>
          <w:bCs/>
          <w:sz w:val="24"/>
          <w:szCs w:val="24"/>
        </w:rPr>
        <w:t xml:space="preserve">Staff will investigate (this will include discussions with the victim, the </w:t>
      </w:r>
      <w:r w:rsidR="00801F89" w:rsidRPr="00017B25">
        <w:rPr>
          <w:bCs/>
          <w:sz w:val="24"/>
          <w:szCs w:val="24"/>
        </w:rPr>
        <w:t>perpetrator</w:t>
      </w:r>
      <w:r w:rsidRPr="00017B25">
        <w:rPr>
          <w:bCs/>
          <w:sz w:val="24"/>
          <w:szCs w:val="24"/>
        </w:rPr>
        <w:t xml:space="preserve"> and any additional witnesses) and will decide if the incident is relational or bullying</w:t>
      </w:r>
      <w:r w:rsidR="00801F89" w:rsidRPr="00017B25">
        <w:rPr>
          <w:bCs/>
          <w:sz w:val="24"/>
          <w:szCs w:val="24"/>
        </w:rPr>
        <w:t xml:space="preserve"> (</w:t>
      </w:r>
      <w:r w:rsidR="00074C9A" w:rsidRPr="00017B25">
        <w:rPr>
          <w:bCs/>
          <w:sz w:val="24"/>
          <w:szCs w:val="24"/>
        </w:rPr>
        <w:t>s</w:t>
      </w:r>
      <w:r w:rsidRPr="00017B25">
        <w:rPr>
          <w:bCs/>
          <w:sz w:val="24"/>
          <w:szCs w:val="24"/>
        </w:rPr>
        <w:t xml:space="preserve">anctions will take place for any behaviour </w:t>
      </w:r>
      <w:r w:rsidR="00801F89" w:rsidRPr="00017B25">
        <w:rPr>
          <w:bCs/>
          <w:sz w:val="24"/>
          <w:szCs w:val="24"/>
        </w:rPr>
        <w:t>issues as all poor behaviour should be managed carefully)</w:t>
      </w:r>
      <w:r w:rsidR="00074C9A" w:rsidRPr="00017B25">
        <w:rPr>
          <w:bCs/>
          <w:sz w:val="24"/>
          <w:szCs w:val="24"/>
        </w:rPr>
        <w:t>.</w:t>
      </w:r>
    </w:p>
    <w:p w:rsidR="00177F19" w:rsidRPr="00017B25" w:rsidRDefault="00801F89" w:rsidP="00177F19">
      <w:pPr>
        <w:pStyle w:val="ListParagraph"/>
        <w:numPr>
          <w:ilvl w:val="0"/>
          <w:numId w:val="8"/>
        </w:numPr>
        <w:spacing w:line="240" w:lineRule="auto"/>
        <w:ind w:right="-472"/>
        <w:outlineLvl w:val="0"/>
        <w:rPr>
          <w:bCs/>
          <w:sz w:val="24"/>
          <w:szCs w:val="24"/>
        </w:rPr>
      </w:pPr>
      <w:r w:rsidRPr="00017B25">
        <w:rPr>
          <w:bCs/>
          <w:sz w:val="24"/>
          <w:szCs w:val="24"/>
        </w:rPr>
        <w:t xml:space="preserve">Staff will </w:t>
      </w:r>
      <w:r w:rsidR="00177F19" w:rsidRPr="00017B25">
        <w:rPr>
          <w:bCs/>
          <w:sz w:val="24"/>
          <w:szCs w:val="24"/>
        </w:rPr>
        <w:t xml:space="preserve">record bullying </w:t>
      </w:r>
      <w:r w:rsidRPr="00017B25">
        <w:rPr>
          <w:bCs/>
          <w:sz w:val="24"/>
          <w:szCs w:val="24"/>
        </w:rPr>
        <w:t xml:space="preserve">incidents </w:t>
      </w:r>
      <w:r w:rsidR="00177F19" w:rsidRPr="00017B25">
        <w:rPr>
          <w:bCs/>
          <w:sz w:val="24"/>
          <w:szCs w:val="24"/>
        </w:rPr>
        <w:t>on CPOMS – including the actions taken</w:t>
      </w:r>
      <w:r w:rsidR="00074C9A" w:rsidRPr="00017B25">
        <w:rPr>
          <w:bCs/>
          <w:sz w:val="24"/>
          <w:szCs w:val="24"/>
        </w:rPr>
        <w:t>.</w:t>
      </w:r>
    </w:p>
    <w:p w:rsidR="00801F89" w:rsidRPr="00017B25" w:rsidRDefault="00801F89" w:rsidP="00177F19">
      <w:pPr>
        <w:pStyle w:val="ListParagraph"/>
        <w:numPr>
          <w:ilvl w:val="0"/>
          <w:numId w:val="8"/>
        </w:numPr>
        <w:spacing w:line="240" w:lineRule="auto"/>
        <w:ind w:right="-472"/>
        <w:outlineLvl w:val="0"/>
        <w:rPr>
          <w:bCs/>
          <w:sz w:val="24"/>
          <w:szCs w:val="24"/>
        </w:rPr>
      </w:pPr>
      <w:r w:rsidRPr="00017B25">
        <w:rPr>
          <w:bCs/>
          <w:sz w:val="24"/>
          <w:szCs w:val="24"/>
        </w:rPr>
        <w:t>An appropriate strategy and plan of action to combat the bullying will be decided upon. Opportunities for restorative actions as well as sanctions will be put into place. The parent/carers of both the victim and perpetrator will be informed of the investigation and the plan in place.</w:t>
      </w:r>
    </w:p>
    <w:p w:rsidR="00801F89" w:rsidRPr="00017B25" w:rsidRDefault="00801F89" w:rsidP="00177F19">
      <w:pPr>
        <w:pStyle w:val="ListParagraph"/>
        <w:numPr>
          <w:ilvl w:val="0"/>
          <w:numId w:val="8"/>
        </w:numPr>
        <w:spacing w:line="240" w:lineRule="auto"/>
        <w:ind w:right="-472"/>
        <w:outlineLvl w:val="0"/>
        <w:rPr>
          <w:bCs/>
          <w:sz w:val="24"/>
          <w:szCs w:val="24"/>
        </w:rPr>
      </w:pPr>
      <w:r w:rsidRPr="00017B25">
        <w:rPr>
          <w:bCs/>
          <w:sz w:val="24"/>
          <w:szCs w:val="24"/>
        </w:rPr>
        <w:t xml:space="preserve">Staff will also respond to the perpetrator to help change the attitude and behaviour of the perpetrator. Alongside the class teacher the Learning Mentors may also be involved. Staff will also be mindful that bullying can be a sign that the perpetrator is/has also been abused. </w:t>
      </w:r>
    </w:p>
    <w:p w:rsidR="008A4866" w:rsidRPr="00017B25" w:rsidRDefault="008A4866" w:rsidP="00177F19">
      <w:pPr>
        <w:pStyle w:val="ListParagraph"/>
        <w:numPr>
          <w:ilvl w:val="0"/>
          <w:numId w:val="8"/>
        </w:numPr>
        <w:spacing w:line="240" w:lineRule="auto"/>
        <w:ind w:right="-472"/>
        <w:outlineLvl w:val="0"/>
        <w:rPr>
          <w:bCs/>
          <w:sz w:val="24"/>
          <w:szCs w:val="24"/>
        </w:rPr>
      </w:pPr>
      <w:r w:rsidRPr="00017B25">
        <w:rPr>
          <w:bCs/>
          <w:sz w:val="24"/>
          <w:szCs w:val="24"/>
        </w:rPr>
        <w:t>If there is a discriminatory element to the bullying then the Head/Deputy Head must be informed.</w:t>
      </w:r>
    </w:p>
    <w:p w:rsidR="00853EA9" w:rsidRPr="00017B25" w:rsidRDefault="008B4D62" w:rsidP="00853EA9">
      <w:pPr>
        <w:pStyle w:val="ListParagraph"/>
        <w:numPr>
          <w:ilvl w:val="0"/>
          <w:numId w:val="8"/>
        </w:numPr>
        <w:spacing w:line="240" w:lineRule="auto"/>
        <w:ind w:right="-472"/>
        <w:outlineLvl w:val="0"/>
        <w:rPr>
          <w:bCs/>
          <w:sz w:val="24"/>
          <w:szCs w:val="24"/>
        </w:rPr>
      </w:pPr>
      <w:r w:rsidRPr="00017B25">
        <w:rPr>
          <w:bCs/>
          <w:sz w:val="24"/>
          <w:szCs w:val="24"/>
        </w:rPr>
        <w:t xml:space="preserve">Staff will assess whether other agencies need to be informed </w:t>
      </w:r>
      <w:proofErr w:type="spellStart"/>
      <w:r w:rsidRPr="00017B25">
        <w:rPr>
          <w:bCs/>
          <w:sz w:val="24"/>
          <w:szCs w:val="24"/>
        </w:rPr>
        <w:t>eg</w:t>
      </w:r>
      <w:proofErr w:type="spellEnd"/>
      <w:r w:rsidRPr="00017B25">
        <w:rPr>
          <w:bCs/>
          <w:sz w:val="24"/>
          <w:szCs w:val="24"/>
        </w:rPr>
        <w:t xml:space="preserve"> Police, Social Care</w:t>
      </w:r>
      <w:r w:rsidR="00074C9A" w:rsidRPr="00017B25">
        <w:rPr>
          <w:bCs/>
          <w:sz w:val="24"/>
          <w:szCs w:val="24"/>
        </w:rPr>
        <w:t>.</w:t>
      </w:r>
    </w:p>
    <w:p w:rsidR="008B4D62" w:rsidRPr="00017B25" w:rsidRDefault="008B4D62" w:rsidP="00177F19">
      <w:pPr>
        <w:pStyle w:val="ListParagraph"/>
        <w:numPr>
          <w:ilvl w:val="0"/>
          <w:numId w:val="8"/>
        </w:numPr>
        <w:spacing w:line="240" w:lineRule="auto"/>
        <w:ind w:right="-472"/>
        <w:outlineLvl w:val="0"/>
        <w:rPr>
          <w:bCs/>
          <w:sz w:val="24"/>
          <w:szCs w:val="24"/>
        </w:rPr>
      </w:pPr>
      <w:r w:rsidRPr="00017B25">
        <w:rPr>
          <w:bCs/>
          <w:sz w:val="24"/>
          <w:szCs w:val="24"/>
        </w:rPr>
        <w:t>Executive Team will monitor, analyse and evaluate incidents of bullying</w:t>
      </w:r>
      <w:r w:rsidR="00074C9A" w:rsidRPr="00017B25">
        <w:rPr>
          <w:bCs/>
          <w:sz w:val="24"/>
          <w:szCs w:val="24"/>
        </w:rPr>
        <w:t>.</w:t>
      </w:r>
    </w:p>
    <w:p w:rsidR="008B4D62" w:rsidRPr="00017B25" w:rsidRDefault="008B4D62" w:rsidP="00177F19">
      <w:pPr>
        <w:pStyle w:val="ListParagraph"/>
        <w:numPr>
          <w:ilvl w:val="0"/>
          <w:numId w:val="8"/>
        </w:numPr>
        <w:spacing w:line="240" w:lineRule="auto"/>
        <w:ind w:right="-472"/>
        <w:outlineLvl w:val="0"/>
        <w:rPr>
          <w:bCs/>
          <w:sz w:val="24"/>
          <w:szCs w:val="24"/>
        </w:rPr>
      </w:pPr>
      <w:r w:rsidRPr="00017B25">
        <w:rPr>
          <w:bCs/>
          <w:sz w:val="24"/>
          <w:szCs w:val="24"/>
        </w:rPr>
        <w:t>Data on bullying incidents will be shared with governors termly via the HT report</w:t>
      </w:r>
      <w:r w:rsidR="0032731D">
        <w:rPr>
          <w:bCs/>
          <w:sz w:val="24"/>
          <w:szCs w:val="24"/>
        </w:rPr>
        <w:t xml:space="preserve"> and discussed with the Trust as part of the termly line management meetings</w:t>
      </w:r>
      <w:r w:rsidR="00074C9A" w:rsidRPr="00017B25">
        <w:rPr>
          <w:bCs/>
          <w:sz w:val="24"/>
          <w:szCs w:val="24"/>
        </w:rPr>
        <w:t>.</w:t>
      </w:r>
    </w:p>
    <w:p w:rsidR="00853EA9" w:rsidRPr="00017B25" w:rsidRDefault="00853EA9" w:rsidP="00853EA9">
      <w:pPr>
        <w:spacing w:line="240" w:lineRule="auto"/>
        <w:ind w:right="-472"/>
        <w:outlineLvl w:val="0"/>
        <w:rPr>
          <w:bCs/>
          <w:sz w:val="24"/>
          <w:szCs w:val="24"/>
        </w:rPr>
      </w:pPr>
    </w:p>
    <w:p w:rsidR="00853EA9" w:rsidRPr="00017B25" w:rsidRDefault="00853EA9" w:rsidP="00853EA9">
      <w:pPr>
        <w:spacing w:line="240" w:lineRule="auto"/>
        <w:ind w:left="-284" w:right="-472"/>
        <w:outlineLvl w:val="0"/>
        <w:rPr>
          <w:b/>
          <w:bCs/>
          <w:sz w:val="24"/>
          <w:szCs w:val="24"/>
        </w:rPr>
      </w:pPr>
      <w:r w:rsidRPr="00017B25">
        <w:rPr>
          <w:b/>
          <w:bCs/>
          <w:sz w:val="24"/>
          <w:szCs w:val="24"/>
        </w:rPr>
        <w:t>Sanctions</w:t>
      </w:r>
    </w:p>
    <w:p w:rsidR="00853EA9" w:rsidRPr="00017B25" w:rsidRDefault="00853EA9" w:rsidP="00853EA9">
      <w:pPr>
        <w:spacing w:line="240" w:lineRule="auto"/>
        <w:ind w:left="-284" w:right="-472"/>
        <w:outlineLvl w:val="0"/>
        <w:rPr>
          <w:bCs/>
          <w:sz w:val="24"/>
          <w:szCs w:val="24"/>
        </w:rPr>
      </w:pPr>
      <w:r w:rsidRPr="00017B25">
        <w:rPr>
          <w:bCs/>
          <w:sz w:val="24"/>
          <w:szCs w:val="24"/>
        </w:rPr>
        <w:t xml:space="preserve">Sanctions and restorative practices are determined by the nature of the bullying on a case by case basis. Sanctions will always be proportionate and appropriate to the age of the children and the </w:t>
      </w:r>
      <w:r w:rsidR="006A71EC" w:rsidRPr="00017B25">
        <w:rPr>
          <w:bCs/>
          <w:sz w:val="24"/>
          <w:szCs w:val="24"/>
        </w:rPr>
        <w:t>severity of the incident. Sanctions will be applied by the class teacher or a member of the SLT depending on the severity of the incident.</w:t>
      </w:r>
    </w:p>
    <w:p w:rsidR="006A71EC" w:rsidRPr="00017B25" w:rsidRDefault="006A71EC" w:rsidP="00853EA9">
      <w:pPr>
        <w:spacing w:line="240" w:lineRule="auto"/>
        <w:ind w:left="-284" w:right="-472"/>
        <w:outlineLvl w:val="0"/>
        <w:rPr>
          <w:bCs/>
          <w:sz w:val="24"/>
          <w:szCs w:val="24"/>
        </w:rPr>
      </w:pPr>
      <w:r w:rsidRPr="00017B25">
        <w:rPr>
          <w:bCs/>
          <w:sz w:val="24"/>
          <w:szCs w:val="24"/>
        </w:rPr>
        <w:t>Possible sanctions</w:t>
      </w:r>
    </w:p>
    <w:p w:rsidR="006A71EC" w:rsidRPr="00017B25" w:rsidRDefault="006A71EC" w:rsidP="006A71EC">
      <w:pPr>
        <w:pStyle w:val="ListParagraph"/>
        <w:numPr>
          <w:ilvl w:val="0"/>
          <w:numId w:val="9"/>
        </w:numPr>
        <w:spacing w:line="240" w:lineRule="auto"/>
        <w:ind w:right="-472"/>
        <w:outlineLvl w:val="0"/>
        <w:rPr>
          <w:bCs/>
          <w:sz w:val="24"/>
          <w:szCs w:val="24"/>
        </w:rPr>
      </w:pPr>
      <w:r w:rsidRPr="00017B25">
        <w:rPr>
          <w:bCs/>
          <w:sz w:val="24"/>
          <w:szCs w:val="24"/>
        </w:rPr>
        <w:t>A letter of apology to the victim</w:t>
      </w:r>
      <w:r w:rsidR="00074C9A" w:rsidRPr="00017B25">
        <w:rPr>
          <w:bCs/>
          <w:sz w:val="24"/>
          <w:szCs w:val="24"/>
        </w:rPr>
        <w:t>/</w:t>
      </w:r>
      <w:r w:rsidRPr="00017B25">
        <w:rPr>
          <w:bCs/>
          <w:sz w:val="24"/>
          <w:szCs w:val="24"/>
        </w:rPr>
        <w:t>apologising in person</w:t>
      </w:r>
    </w:p>
    <w:p w:rsidR="006A71EC" w:rsidRPr="00017B25" w:rsidRDefault="006A71EC" w:rsidP="006A71EC">
      <w:pPr>
        <w:pStyle w:val="ListParagraph"/>
        <w:numPr>
          <w:ilvl w:val="0"/>
          <w:numId w:val="9"/>
        </w:numPr>
        <w:spacing w:line="240" w:lineRule="auto"/>
        <w:ind w:right="-472"/>
        <w:outlineLvl w:val="0"/>
        <w:rPr>
          <w:bCs/>
          <w:sz w:val="24"/>
          <w:szCs w:val="24"/>
        </w:rPr>
      </w:pPr>
      <w:r w:rsidRPr="00017B25">
        <w:rPr>
          <w:bCs/>
          <w:sz w:val="24"/>
          <w:szCs w:val="24"/>
        </w:rPr>
        <w:t>Loss of playtime/lunchtime</w:t>
      </w:r>
    </w:p>
    <w:p w:rsidR="006A71EC" w:rsidRPr="00017B25" w:rsidRDefault="006A71EC" w:rsidP="006A71EC">
      <w:pPr>
        <w:pStyle w:val="ListParagraph"/>
        <w:numPr>
          <w:ilvl w:val="0"/>
          <w:numId w:val="9"/>
        </w:numPr>
        <w:spacing w:line="240" w:lineRule="auto"/>
        <w:ind w:right="-472"/>
        <w:outlineLvl w:val="0"/>
        <w:rPr>
          <w:bCs/>
          <w:sz w:val="24"/>
          <w:szCs w:val="24"/>
        </w:rPr>
      </w:pPr>
      <w:r w:rsidRPr="00017B25">
        <w:rPr>
          <w:bCs/>
          <w:sz w:val="24"/>
          <w:szCs w:val="24"/>
        </w:rPr>
        <w:t>Loss of scho</w:t>
      </w:r>
      <w:r w:rsidR="00A6550E" w:rsidRPr="00017B25">
        <w:rPr>
          <w:bCs/>
          <w:sz w:val="24"/>
          <w:szCs w:val="24"/>
        </w:rPr>
        <w:t xml:space="preserve">ol </w:t>
      </w:r>
      <w:r w:rsidR="00EC5552" w:rsidRPr="00017B25">
        <w:rPr>
          <w:bCs/>
          <w:sz w:val="24"/>
          <w:szCs w:val="24"/>
        </w:rPr>
        <w:t>privileges</w:t>
      </w:r>
    </w:p>
    <w:p w:rsidR="00EC5552" w:rsidRPr="00017B25" w:rsidRDefault="00EC5552" w:rsidP="006A71EC">
      <w:pPr>
        <w:pStyle w:val="ListParagraph"/>
        <w:numPr>
          <w:ilvl w:val="0"/>
          <w:numId w:val="9"/>
        </w:numPr>
        <w:spacing w:line="240" w:lineRule="auto"/>
        <w:ind w:right="-472"/>
        <w:outlineLvl w:val="0"/>
        <w:rPr>
          <w:bCs/>
          <w:sz w:val="24"/>
          <w:szCs w:val="24"/>
        </w:rPr>
      </w:pPr>
      <w:r w:rsidRPr="00017B25">
        <w:rPr>
          <w:bCs/>
          <w:sz w:val="24"/>
          <w:szCs w:val="24"/>
        </w:rPr>
        <w:t>Loss of Golden Time</w:t>
      </w:r>
    </w:p>
    <w:p w:rsidR="00EC5552" w:rsidRPr="00017B25" w:rsidRDefault="00EC5552" w:rsidP="006A71EC">
      <w:pPr>
        <w:pStyle w:val="ListParagraph"/>
        <w:numPr>
          <w:ilvl w:val="0"/>
          <w:numId w:val="9"/>
        </w:numPr>
        <w:spacing w:line="240" w:lineRule="auto"/>
        <w:ind w:right="-472"/>
        <w:outlineLvl w:val="0"/>
        <w:rPr>
          <w:bCs/>
          <w:sz w:val="24"/>
          <w:szCs w:val="24"/>
        </w:rPr>
      </w:pPr>
      <w:r w:rsidRPr="00017B25">
        <w:rPr>
          <w:bCs/>
          <w:sz w:val="24"/>
          <w:szCs w:val="24"/>
        </w:rPr>
        <w:t xml:space="preserve">Behaviour Plan </w:t>
      </w:r>
    </w:p>
    <w:p w:rsidR="00EC5552" w:rsidRPr="00017B25" w:rsidRDefault="00EC5552" w:rsidP="006A71EC">
      <w:pPr>
        <w:pStyle w:val="ListParagraph"/>
        <w:numPr>
          <w:ilvl w:val="0"/>
          <w:numId w:val="9"/>
        </w:numPr>
        <w:spacing w:line="240" w:lineRule="auto"/>
        <w:ind w:right="-472"/>
        <w:outlineLvl w:val="0"/>
        <w:rPr>
          <w:bCs/>
          <w:sz w:val="24"/>
          <w:szCs w:val="24"/>
        </w:rPr>
      </w:pPr>
      <w:r w:rsidRPr="00017B25">
        <w:rPr>
          <w:bCs/>
          <w:sz w:val="24"/>
          <w:szCs w:val="24"/>
        </w:rPr>
        <w:t xml:space="preserve">Internal </w:t>
      </w:r>
      <w:r w:rsidR="0032731D">
        <w:rPr>
          <w:bCs/>
          <w:sz w:val="24"/>
          <w:szCs w:val="24"/>
        </w:rPr>
        <w:t>suspension</w:t>
      </w:r>
    </w:p>
    <w:p w:rsidR="00EC5552" w:rsidRPr="00017B25" w:rsidRDefault="00421E06" w:rsidP="006A71EC">
      <w:pPr>
        <w:pStyle w:val="ListParagraph"/>
        <w:numPr>
          <w:ilvl w:val="0"/>
          <w:numId w:val="9"/>
        </w:numPr>
        <w:spacing w:line="240" w:lineRule="auto"/>
        <w:ind w:right="-472"/>
        <w:outlineLvl w:val="0"/>
        <w:rPr>
          <w:bCs/>
          <w:sz w:val="24"/>
          <w:szCs w:val="24"/>
        </w:rPr>
      </w:pPr>
      <w:r>
        <w:rPr>
          <w:bCs/>
          <w:sz w:val="24"/>
          <w:szCs w:val="24"/>
        </w:rPr>
        <w:t xml:space="preserve">External </w:t>
      </w:r>
      <w:r w:rsidR="00DD2391">
        <w:rPr>
          <w:bCs/>
          <w:sz w:val="24"/>
          <w:szCs w:val="24"/>
        </w:rPr>
        <w:t>Suspension</w:t>
      </w:r>
    </w:p>
    <w:p w:rsidR="00EC5552" w:rsidRPr="00017B25" w:rsidRDefault="00EC5552" w:rsidP="006A71EC">
      <w:pPr>
        <w:pStyle w:val="ListParagraph"/>
        <w:numPr>
          <w:ilvl w:val="0"/>
          <w:numId w:val="9"/>
        </w:numPr>
        <w:spacing w:line="240" w:lineRule="auto"/>
        <w:ind w:right="-472"/>
        <w:outlineLvl w:val="0"/>
        <w:rPr>
          <w:bCs/>
          <w:sz w:val="24"/>
          <w:szCs w:val="24"/>
        </w:rPr>
      </w:pPr>
      <w:r w:rsidRPr="00017B25">
        <w:rPr>
          <w:bCs/>
          <w:sz w:val="24"/>
          <w:szCs w:val="24"/>
        </w:rPr>
        <w:t>Permanent Exclusion</w:t>
      </w:r>
    </w:p>
    <w:p w:rsidR="00EC5552" w:rsidRPr="00017B25" w:rsidRDefault="00EC5552" w:rsidP="00EC5552">
      <w:pPr>
        <w:spacing w:line="240" w:lineRule="auto"/>
        <w:ind w:right="-472"/>
        <w:outlineLvl w:val="0"/>
        <w:rPr>
          <w:bCs/>
          <w:sz w:val="24"/>
          <w:szCs w:val="24"/>
        </w:rPr>
      </w:pPr>
    </w:p>
    <w:p w:rsidR="00EC5552" w:rsidRPr="00017B25" w:rsidRDefault="00EC5552" w:rsidP="00EC5552">
      <w:pPr>
        <w:spacing w:line="240" w:lineRule="auto"/>
        <w:ind w:right="-472" w:hanging="284"/>
        <w:outlineLvl w:val="0"/>
        <w:rPr>
          <w:bCs/>
          <w:sz w:val="24"/>
          <w:szCs w:val="24"/>
        </w:rPr>
      </w:pPr>
      <w:r w:rsidRPr="00017B25">
        <w:rPr>
          <w:bCs/>
          <w:sz w:val="24"/>
          <w:szCs w:val="24"/>
        </w:rPr>
        <w:t>Parents will be informed throughout and may be asked to attend a meeting with the Headteacher.</w:t>
      </w:r>
    </w:p>
    <w:p w:rsidR="00EC5552" w:rsidRPr="00017B25" w:rsidRDefault="00EC5552" w:rsidP="00EC5552">
      <w:pPr>
        <w:spacing w:line="240" w:lineRule="auto"/>
        <w:ind w:left="-284" w:right="-472"/>
        <w:outlineLvl w:val="0"/>
        <w:rPr>
          <w:bCs/>
          <w:sz w:val="24"/>
          <w:szCs w:val="24"/>
        </w:rPr>
      </w:pPr>
      <w:r w:rsidRPr="00017B25">
        <w:rPr>
          <w:bCs/>
          <w:sz w:val="24"/>
          <w:szCs w:val="24"/>
        </w:rPr>
        <w:t>Where ever possible children will be reconciled which may include restorative sessions with the Learning Mentors. In all cases after incidents of bullying have been investigated and dealt with, the situation will be monitored to ensure that the bullying has ceased.</w:t>
      </w:r>
    </w:p>
    <w:p w:rsidR="00985C07" w:rsidRPr="00985C07" w:rsidRDefault="00985C07" w:rsidP="00EC5552">
      <w:pPr>
        <w:widowControl w:val="0"/>
        <w:autoSpaceDE w:val="0"/>
        <w:autoSpaceDN w:val="0"/>
        <w:spacing w:after="0" w:line="240" w:lineRule="auto"/>
        <w:ind w:left="-284" w:right="-472"/>
        <w:rPr>
          <w:rFonts w:ascii="Calibri" w:eastAsia="Calibri" w:hAnsi="Calibri" w:cs="Calibri"/>
          <w:sz w:val="24"/>
          <w:szCs w:val="24"/>
        </w:rPr>
      </w:pPr>
      <w:r w:rsidRPr="00985C07">
        <w:rPr>
          <w:rFonts w:ascii="Calibri" w:eastAsia="Calibri" w:hAnsi="Calibri" w:cs="Calibri"/>
          <w:sz w:val="24"/>
          <w:szCs w:val="24"/>
        </w:rPr>
        <w:t>Most cases of pupils hurting other pupils will be dealt with under our school’s ‘Behaviour, Rewards and Sanctions Policy’ but any allegations that raise safeguarding concerns will be dealt with via our Safeguarding and Child Protection Policy (see section 7.8)</w:t>
      </w:r>
    </w:p>
    <w:p w:rsidR="00985C07" w:rsidRPr="00985C07" w:rsidRDefault="00985C07" w:rsidP="00985C07">
      <w:pPr>
        <w:widowControl w:val="0"/>
        <w:autoSpaceDE w:val="0"/>
        <w:autoSpaceDN w:val="0"/>
        <w:spacing w:before="11" w:after="0" w:line="240" w:lineRule="auto"/>
        <w:ind w:left="-284" w:right="-472"/>
        <w:rPr>
          <w:rFonts w:ascii="Calibri" w:eastAsia="Calibri" w:hAnsi="Calibri" w:cs="Calibri"/>
          <w:sz w:val="23"/>
          <w:szCs w:val="24"/>
        </w:rPr>
      </w:pPr>
    </w:p>
    <w:p w:rsidR="00100A00" w:rsidRDefault="00100A00" w:rsidP="00985C07">
      <w:pPr>
        <w:widowControl w:val="0"/>
        <w:autoSpaceDE w:val="0"/>
        <w:autoSpaceDN w:val="0"/>
        <w:spacing w:after="0" w:line="240" w:lineRule="auto"/>
        <w:ind w:left="-284" w:right="-472"/>
        <w:outlineLvl w:val="0"/>
        <w:rPr>
          <w:rFonts w:ascii="Calibri" w:eastAsia="Calibri" w:hAnsi="Calibri" w:cs="Calibri"/>
          <w:b/>
          <w:bCs/>
          <w:sz w:val="24"/>
          <w:szCs w:val="24"/>
        </w:rPr>
      </w:pPr>
    </w:p>
    <w:p w:rsidR="00985C07" w:rsidRPr="00017B25" w:rsidRDefault="00985C07" w:rsidP="00985C07">
      <w:pPr>
        <w:widowControl w:val="0"/>
        <w:autoSpaceDE w:val="0"/>
        <w:autoSpaceDN w:val="0"/>
        <w:spacing w:after="0" w:line="240" w:lineRule="auto"/>
        <w:ind w:left="-284" w:right="-472"/>
        <w:outlineLvl w:val="0"/>
        <w:rPr>
          <w:rFonts w:ascii="Calibri" w:eastAsia="Calibri" w:hAnsi="Calibri" w:cs="Calibri"/>
          <w:b/>
          <w:bCs/>
          <w:sz w:val="24"/>
          <w:szCs w:val="24"/>
        </w:rPr>
      </w:pPr>
      <w:r w:rsidRPr="00017B25">
        <w:rPr>
          <w:rFonts w:ascii="Calibri" w:eastAsia="Calibri" w:hAnsi="Calibri" w:cs="Calibri"/>
          <w:b/>
          <w:bCs/>
          <w:sz w:val="24"/>
          <w:szCs w:val="24"/>
        </w:rPr>
        <w:t>Monitoring and Evaluation</w:t>
      </w:r>
    </w:p>
    <w:p w:rsidR="00985C07" w:rsidRPr="00017B25" w:rsidRDefault="00985C07" w:rsidP="00985C07">
      <w:pPr>
        <w:widowControl w:val="0"/>
        <w:autoSpaceDE w:val="0"/>
        <w:autoSpaceDN w:val="0"/>
        <w:spacing w:after="0" w:line="240" w:lineRule="auto"/>
        <w:ind w:left="-284" w:right="-472"/>
        <w:rPr>
          <w:rFonts w:ascii="Calibri" w:eastAsia="Calibri" w:hAnsi="Calibri" w:cs="Calibri"/>
          <w:sz w:val="24"/>
          <w:szCs w:val="24"/>
        </w:rPr>
      </w:pPr>
      <w:r w:rsidRPr="00017B25">
        <w:rPr>
          <w:rFonts w:ascii="Calibri" w:eastAsia="Calibri" w:hAnsi="Calibri" w:cs="Calibri"/>
          <w:sz w:val="24"/>
          <w:szCs w:val="24"/>
        </w:rPr>
        <w:t xml:space="preserve">Allegations of bullying and actions </w:t>
      </w:r>
      <w:r w:rsidR="00100A00" w:rsidRPr="00017B25">
        <w:rPr>
          <w:rFonts w:ascii="Calibri" w:eastAsia="Calibri" w:hAnsi="Calibri" w:cs="Calibri"/>
          <w:sz w:val="24"/>
          <w:szCs w:val="24"/>
        </w:rPr>
        <w:t xml:space="preserve">taken </w:t>
      </w:r>
      <w:r w:rsidRPr="00017B25">
        <w:rPr>
          <w:rFonts w:ascii="Calibri" w:eastAsia="Calibri" w:hAnsi="Calibri" w:cs="Calibri"/>
          <w:sz w:val="24"/>
          <w:szCs w:val="24"/>
        </w:rPr>
        <w:t xml:space="preserve">are recorded on CPOMS and monitored by the Headteacher to help us look for any patterns and develop practice as a result. The annual parent </w:t>
      </w:r>
      <w:r w:rsidR="00DD2391">
        <w:rPr>
          <w:rFonts w:ascii="Calibri" w:eastAsia="Calibri" w:hAnsi="Calibri" w:cs="Calibri"/>
          <w:sz w:val="24"/>
          <w:szCs w:val="24"/>
        </w:rPr>
        <w:t xml:space="preserve">and pupil </w:t>
      </w:r>
      <w:r w:rsidRPr="00017B25">
        <w:rPr>
          <w:rFonts w:ascii="Calibri" w:eastAsia="Calibri" w:hAnsi="Calibri" w:cs="Calibri"/>
          <w:sz w:val="24"/>
          <w:szCs w:val="24"/>
        </w:rPr>
        <w:t xml:space="preserve">questionnaire will also provide additional feedback through the behaviour </w:t>
      </w:r>
      <w:r w:rsidR="00421E06">
        <w:rPr>
          <w:rFonts w:ascii="Calibri" w:eastAsia="Calibri" w:hAnsi="Calibri" w:cs="Calibri"/>
          <w:sz w:val="24"/>
          <w:szCs w:val="24"/>
        </w:rPr>
        <w:t xml:space="preserve">and bullying </w:t>
      </w:r>
      <w:r w:rsidRPr="00017B25">
        <w:rPr>
          <w:rFonts w:ascii="Calibri" w:eastAsia="Calibri" w:hAnsi="Calibri" w:cs="Calibri"/>
          <w:sz w:val="24"/>
          <w:szCs w:val="24"/>
        </w:rPr>
        <w:t>question</w:t>
      </w:r>
      <w:r w:rsidR="00DD2391">
        <w:rPr>
          <w:rFonts w:ascii="Calibri" w:eastAsia="Calibri" w:hAnsi="Calibri" w:cs="Calibri"/>
          <w:sz w:val="24"/>
          <w:szCs w:val="24"/>
        </w:rPr>
        <w:t>s</w:t>
      </w:r>
      <w:r w:rsidRPr="00017B25">
        <w:rPr>
          <w:rFonts w:ascii="Calibri" w:eastAsia="Calibri" w:hAnsi="Calibri" w:cs="Calibri"/>
          <w:sz w:val="24"/>
          <w:szCs w:val="24"/>
        </w:rPr>
        <w:t>. Information on patterns and school developments will be shared with the Governing Body.</w:t>
      </w:r>
      <w:r w:rsidR="000214A6" w:rsidRPr="00017B25">
        <w:rPr>
          <w:rFonts w:ascii="Calibri" w:eastAsia="Calibri" w:hAnsi="Calibri" w:cs="Calibri"/>
          <w:sz w:val="24"/>
          <w:szCs w:val="24"/>
        </w:rPr>
        <w:t xml:space="preserve"> Monitoring and evaluating the effectiveness of this policy is an </w:t>
      </w:r>
      <w:proofErr w:type="spellStart"/>
      <w:r w:rsidR="000214A6" w:rsidRPr="00017B25">
        <w:rPr>
          <w:rFonts w:ascii="Calibri" w:eastAsia="Calibri" w:hAnsi="Calibri" w:cs="Calibri"/>
          <w:sz w:val="24"/>
          <w:szCs w:val="24"/>
        </w:rPr>
        <w:t>on going</w:t>
      </w:r>
      <w:proofErr w:type="spellEnd"/>
      <w:r w:rsidR="000214A6" w:rsidRPr="00017B25">
        <w:rPr>
          <w:rFonts w:ascii="Calibri" w:eastAsia="Calibri" w:hAnsi="Calibri" w:cs="Calibri"/>
          <w:sz w:val="24"/>
          <w:szCs w:val="24"/>
        </w:rPr>
        <w:t xml:space="preserve"> process. This policy will be reviewed annually.</w:t>
      </w:r>
    </w:p>
    <w:p w:rsidR="00985C07" w:rsidRPr="00017B25" w:rsidRDefault="00985C07" w:rsidP="00985C07">
      <w:pPr>
        <w:widowControl w:val="0"/>
        <w:autoSpaceDE w:val="0"/>
        <w:autoSpaceDN w:val="0"/>
        <w:spacing w:after="0" w:line="240" w:lineRule="auto"/>
        <w:ind w:left="-284" w:right="-472"/>
        <w:rPr>
          <w:rFonts w:ascii="Calibri" w:eastAsia="Calibri" w:hAnsi="Calibri" w:cs="Calibri"/>
          <w:sz w:val="24"/>
          <w:szCs w:val="24"/>
        </w:rPr>
      </w:pPr>
    </w:p>
    <w:p w:rsidR="00985C07" w:rsidRPr="00985C07" w:rsidRDefault="00985C07" w:rsidP="00985C07">
      <w:pPr>
        <w:widowControl w:val="0"/>
        <w:autoSpaceDE w:val="0"/>
        <w:autoSpaceDN w:val="0"/>
        <w:spacing w:after="0" w:line="240" w:lineRule="auto"/>
        <w:ind w:left="-284" w:right="-472"/>
        <w:outlineLvl w:val="0"/>
        <w:rPr>
          <w:rFonts w:ascii="Calibri" w:eastAsia="Calibri" w:hAnsi="Calibri" w:cs="Calibri"/>
          <w:b/>
          <w:bCs/>
          <w:sz w:val="24"/>
          <w:szCs w:val="24"/>
        </w:rPr>
      </w:pPr>
      <w:r w:rsidRPr="00985C07">
        <w:rPr>
          <w:rFonts w:ascii="Calibri" w:eastAsia="Calibri" w:hAnsi="Calibri" w:cs="Calibri"/>
          <w:b/>
          <w:bCs/>
          <w:sz w:val="24"/>
          <w:szCs w:val="24"/>
        </w:rPr>
        <w:t>Useful contacts and additional policy references</w:t>
      </w:r>
    </w:p>
    <w:p w:rsidR="00985C07" w:rsidRDefault="00985C07" w:rsidP="00100A00">
      <w:pPr>
        <w:widowControl w:val="0"/>
        <w:numPr>
          <w:ilvl w:val="1"/>
          <w:numId w:val="3"/>
        </w:numPr>
        <w:autoSpaceDE w:val="0"/>
        <w:autoSpaceDN w:val="0"/>
        <w:spacing w:before="1" w:after="0" w:line="305" w:lineRule="exact"/>
        <w:ind w:left="-284" w:right="-472" w:firstLine="0"/>
        <w:rPr>
          <w:rFonts w:ascii="Calibri" w:eastAsia="Calibri" w:hAnsi="Calibri" w:cs="Calibri"/>
          <w:sz w:val="24"/>
        </w:rPr>
      </w:pPr>
      <w:r w:rsidRPr="00985C07">
        <w:rPr>
          <w:rFonts w:ascii="Calibri" w:eastAsia="Calibri" w:hAnsi="Calibri" w:cs="Calibri"/>
          <w:sz w:val="24"/>
        </w:rPr>
        <w:t>Advisory Centre for Education (ACE) 020 7354</w:t>
      </w:r>
      <w:r w:rsidRPr="00985C07">
        <w:rPr>
          <w:rFonts w:ascii="Calibri" w:eastAsia="Calibri" w:hAnsi="Calibri" w:cs="Calibri"/>
          <w:spacing w:val="-6"/>
          <w:sz w:val="24"/>
        </w:rPr>
        <w:t xml:space="preserve"> </w:t>
      </w:r>
      <w:r w:rsidRPr="00985C07">
        <w:rPr>
          <w:rFonts w:ascii="Calibri" w:eastAsia="Calibri" w:hAnsi="Calibri" w:cs="Calibri"/>
          <w:sz w:val="24"/>
        </w:rPr>
        <w:t>8321</w:t>
      </w:r>
    </w:p>
    <w:p w:rsidR="006D7CDA" w:rsidRPr="00985C07" w:rsidRDefault="006D7CDA" w:rsidP="00100A00">
      <w:pPr>
        <w:widowControl w:val="0"/>
        <w:numPr>
          <w:ilvl w:val="1"/>
          <w:numId w:val="3"/>
        </w:numPr>
        <w:autoSpaceDE w:val="0"/>
        <w:autoSpaceDN w:val="0"/>
        <w:spacing w:before="1" w:after="0" w:line="305" w:lineRule="exact"/>
        <w:ind w:left="-284" w:right="-472" w:firstLine="0"/>
        <w:rPr>
          <w:rFonts w:ascii="Calibri" w:eastAsia="Calibri" w:hAnsi="Calibri" w:cs="Calibri"/>
          <w:sz w:val="24"/>
        </w:rPr>
      </w:pPr>
      <w:proofErr w:type="spellStart"/>
      <w:r>
        <w:rPr>
          <w:rFonts w:ascii="Calibri" w:eastAsia="Calibri" w:hAnsi="Calibri" w:cs="Calibri"/>
          <w:sz w:val="24"/>
        </w:rPr>
        <w:t>Kooth</w:t>
      </w:r>
      <w:proofErr w:type="spellEnd"/>
    </w:p>
    <w:p w:rsidR="00985C07" w:rsidRPr="00985C07" w:rsidRDefault="00985C07" w:rsidP="00100A00">
      <w:pPr>
        <w:widowControl w:val="0"/>
        <w:numPr>
          <w:ilvl w:val="1"/>
          <w:numId w:val="3"/>
        </w:numPr>
        <w:autoSpaceDE w:val="0"/>
        <w:autoSpaceDN w:val="0"/>
        <w:spacing w:after="0" w:line="305" w:lineRule="exact"/>
        <w:ind w:left="-284" w:right="-472" w:firstLine="0"/>
        <w:rPr>
          <w:rFonts w:ascii="Calibri" w:eastAsia="Calibri" w:hAnsi="Calibri" w:cs="Calibri"/>
          <w:sz w:val="24"/>
        </w:rPr>
      </w:pPr>
      <w:r w:rsidRPr="00985C07">
        <w:rPr>
          <w:rFonts w:ascii="Calibri" w:eastAsia="Calibri" w:hAnsi="Calibri" w:cs="Calibri"/>
          <w:sz w:val="24"/>
        </w:rPr>
        <w:t>Children's Legal Centre 0845 345</w:t>
      </w:r>
      <w:r w:rsidRPr="00985C07">
        <w:rPr>
          <w:rFonts w:ascii="Calibri" w:eastAsia="Calibri" w:hAnsi="Calibri" w:cs="Calibri"/>
          <w:spacing w:val="-2"/>
          <w:sz w:val="24"/>
        </w:rPr>
        <w:t xml:space="preserve"> </w:t>
      </w:r>
      <w:r w:rsidRPr="00985C07">
        <w:rPr>
          <w:rFonts w:ascii="Calibri" w:eastAsia="Calibri" w:hAnsi="Calibri" w:cs="Calibri"/>
          <w:sz w:val="24"/>
        </w:rPr>
        <w:t>4345</w:t>
      </w:r>
    </w:p>
    <w:p w:rsidR="00985C07" w:rsidRPr="00985C07" w:rsidRDefault="00985C07" w:rsidP="00100A00">
      <w:pPr>
        <w:widowControl w:val="0"/>
        <w:numPr>
          <w:ilvl w:val="1"/>
          <w:numId w:val="3"/>
        </w:numPr>
        <w:autoSpaceDE w:val="0"/>
        <w:autoSpaceDN w:val="0"/>
        <w:spacing w:after="0" w:line="305" w:lineRule="exact"/>
        <w:ind w:left="-284" w:right="-472" w:firstLine="0"/>
        <w:rPr>
          <w:rFonts w:ascii="Calibri" w:eastAsia="Calibri" w:hAnsi="Calibri" w:cs="Calibri"/>
          <w:sz w:val="24"/>
        </w:rPr>
      </w:pPr>
      <w:r w:rsidRPr="00985C07">
        <w:rPr>
          <w:rFonts w:ascii="Calibri" w:eastAsia="Calibri" w:hAnsi="Calibri" w:cs="Calibri"/>
          <w:sz w:val="24"/>
        </w:rPr>
        <w:t>KIDSCAPE Parents Helpline (Mon-Fri, 10-4) 0845 1 205 204</w:t>
      </w:r>
    </w:p>
    <w:p w:rsidR="00985C07" w:rsidRPr="00985C07" w:rsidRDefault="00985C07" w:rsidP="00100A00">
      <w:pPr>
        <w:widowControl w:val="0"/>
        <w:numPr>
          <w:ilvl w:val="1"/>
          <w:numId w:val="3"/>
        </w:numPr>
        <w:autoSpaceDE w:val="0"/>
        <w:autoSpaceDN w:val="0"/>
        <w:spacing w:before="2" w:after="0" w:line="305" w:lineRule="exact"/>
        <w:ind w:left="-284" w:right="-472" w:firstLine="0"/>
        <w:rPr>
          <w:rFonts w:ascii="Calibri" w:eastAsia="Calibri" w:hAnsi="Calibri" w:cs="Calibri"/>
          <w:sz w:val="24"/>
        </w:rPr>
      </w:pPr>
      <w:proofErr w:type="spellStart"/>
      <w:r w:rsidRPr="00985C07">
        <w:rPr>
          <w:rFonts w:ascii="Calibri" w:eastAsia="Calibri" w:hAnsi="Calibri" w:cs="Calibri"/>
          <w:sz w:val="24"/>
        </w:rPr>
        <w:t>Parentline</w:t>
      </w:r>
      <w:proofErr w:type="spellEnd"/>
      <w:r w:rsidRPr="00985C07">
        <w:rPr>
          <w:rFonts w:ascii="Calibri" w:eastAsia="Calibri" w:hAnsi="Calibri" w:cs="Calibri"/>
          <w:sz w:val="24"/>
        </w:rPr>
        <w:t xml:space="preserve"> Plus 0808 800</w:t>
      </w:r>
      <w:r w:rsidRPr="00985C07">
        <w:rPr>
          <w:rFonts w:ascii="Calibri" w:eastAsia="Calibri" w:hAnsi="Calibri" w:cs="Calibri"/>
          <w:spacing w:val="-2"/>
          <w:sz w:val="24"/>
        </w:rPr>
        <w:t xml:space="preserve"> </w:t>
      </w:r>
      <w:r w:rsidRPr="00985C07">
        <w:rPr>
          <w:rFonts w:ascii="Calibri" w:eastAsia="Calibri" w:hAnsi="Calibri" w:cs="Calibri"/>
          <w:sz w:val="24"/>
        </w:rPr>
        <w:t>2222</w:t>
      </w:r>
    </w:p>
    <w:p w:rsidR="00985C07" w:rsidRPr="00985C07" w:rsidRDefault="00985C07" w:rsidP="00100A00">
      <w:pPr>
        <w:widowControl w:val="0"/>
        <w:numPr>
          <w:ilvl w:val="1"/>
          <w:numId w:val="3"/>
        </w:numPr>
        <w:autoSpaceDE w:val="0"/>
        <w:autoSpaceDN w:val="0"/>
        <w:spacing w:after="0" w:line="305" w:lineRule="exact"/>
        <w:ind w:left="-284" w:right="-472" w:firstLine="0"/>
        <w:rPr>
          <w:rFonts w:ascii="Calibri" w:eastAsia="Calibri" w:hAnsi="Calibri" w:cs="Calibri"/>
          <w:sz w:val="24"/>
        </w:rPr>
      </w:pPr>
      <w:r w:rsidRPr="00985C07">
        <w:rPr>
          <w:rFonts w:ascii="Calibri" w:eastAsia="Calibri" w:hAnsi="Calibri" w:cs="Calibri"/>
          <w:sz w:val="24"/>
        </w:rPr>
        <w:t xml:space="preserve">Bullying Online </w:t>
      </w:r>
      <w:hyperlink r:id="rId7">
        <w:r w:rsidRPr="00985C07">
          <w:rPr>
            <w:rFonts w:ascii="Calibri" w:eastAsia="Calibri" w:hAnsi="Calibri" w:cs="Calibri"/>
            <w:sz w:val="24"/>
          </w:rPr>
          <w:t>www.bullying.co.uk</w:t>
        </w:r>
      </w:hyperlink>
    </w:p>
    <w:p w:rsidR="00985C07" w:rsidRPr="00985C07" w:rsidRDefault="00985C07" w:rsidP="00100A00">
      <w:pPr>
        <w:widowControl w:val="0"/>
        <w:numPr>
          <w:ilvl w:val="1"/>
          <w:numId w:val="3"/>
        </w:numPr>
        <w:autoSpaceDE w:val="0"/>
        <w:autoSpaceDN w:val="0"/>
        <w:spacing w:after="0" w:line="305" w:lineRule="exact"/>
        <w:ind w:left="-284" w:right="-472" w:firstLine="0"/>
        <w:rPr>
          <w:rFonts w:ascii="Calibri" w:eastAsia="Calibri" w:hAnsi="Calibri" w:cs="Calibri"/>
          <w:sz w:val="24"/>
        </w:rPr>
      </w:pPr>
      <w:r w:rsidRPr="00985C07">
        <w:rPr>
          <w:rFonts w:ascii="Calibri" w:eastAsia="Calibri" w:hAnsi="Calibri" w:cs="Calibri"/>
          <w:sz w:val="24"/>
        </w:rPr>
        <w:t>Child Line 0800</w:t>
      </w:r>
      <w:r w:rsidRPr="00985C07">
        <w:rPr>
          <w:rFonts w:ascii="Calibri" w:eastAsia="Calibri" w:hAnsi="Calibri" w:cs="Calibri"/>
          <w:spacing w:val="1"/>
          <w:sz w:val="24"/>
        </w:rPr>
        <w:t xml:space="preserve"> </w:t>
      </w:r>
      <w:r w:rsidRPr="00985C07">
        <w:rPr>
          <w:rFonts w:ascii="Calibri" w:eastAsia="Calibri" w:hAnsi="Calibri" w:cs="Calibri"/>
          <w:sz w:val="24"/>
        </w:rPr>
        <w:t>1111</w:t>
      </w:r>
    </w:p>
    <w:p w:rsidR="00985C07" w:rsidRPr="00985C07" w:rsidRDefault="00985C07" w:rsidP="00100A00">
      <w:pPr>
        <w:widowControl w:val="0"/>
        <w:numPr>
          <w:ilvl w:val="1"/>
          <w:numId w:val="3"/>
        </w:numPr>
        <w:autoSpaceDE w:val="0"/>
        <w:autoSpaceDN w:val="0"/>
        <w:spacing w:before="1" w:after="0" w:line="305" w:lineRule="exact"/>
        <w:ind w:left="-284" w:right="-472" w:firstLine="0"/>
        <w:rPr>
          <w:rFonts w:ascii="Calibri" w:eastAsia="Calibri" w:hAnsi="Calibri" w:cs="Calibri"/>
          <w:sz w:val="24"/>
        </w:rPr>
      </w:pPr>
      <w:r w:rsidRPr="00985C07">
        <w:rPr>
          <w:rFonts w:ascii="Calibri" w:eastAsia="Calibri" w:hAnsi="Calibri" w:cs="Calibri"/>
          <w:sz w:val="24"/>
        </w:rPr>
        <w:t>NSPCC Helpline 0808 800</w:t>
      </w:r>
      <w:r w:rsidRPr="00985C07">
        <w:rPr>
          <w:rFonts w:ascii="Calibri" w:eastAsia="Calibri" w:hAnsi="Calibri" w:cs="Calibri"/>
          <w:spacing w:val="-8"/>
          <w:sz w:val="24"/>
        </w:rPr>
        <w:t xml:space="preserve"> </w:t>
      </w:r>
      <w:r w:rsidRPr="00985C07">
        <w:rPr>
          <w:rFonts w:ascii="Calibri" w:eastAsia="Calibri" w:hAnsi="Calibri" w:cs="Calibri"/>
          <w:sz w:val="24"/>
        </w:rPr>
        <w:t>5000</w:t>
      </w:r>
    </w:p>
    <w:p w:rsidR="00985C07" w:rsidRPr="00985C07" w:rsidRDefault="00985C07" w:rsidP="00100A00">
      <w:pPr>
        <w:widowControl w:val="0"/>
        <w:numPr>
          <w:ilvl w:val="1"/>
          <w:numId w:val="3"/>
        </w:numPr>
        <w:autoSpaceDE w:val="0"/>
        <w:autoSpaceDN w:val="0"/>
        <w:spacing w:after="0" w:line="305" w:lineRule="exact"/>
        <w:ind w:left="-284" w:right="-472" w:firstLine="0"/>
        <w:rPr>
          <w:rFonts w:ascii="Calibri" w:eastAsia="Calibri" w:hAnsi="Calibri" w:cs="Calibri"/>
          <w:sz w:val="24"/>
        </w:rPr>
      </w:pPr>
      <w:r w:rsidRPr="00985C07">
        <w:rPr>
          <w:rFonts w:ascii="Calibri" w:eastAsia="Calibri" w:hAnsi="Calibri" w:cs="Calibri"/>
          <w:sz w:val="24"/>
        </w:rPr>
        <w:t>Kidscape</w:t>
      </w:r>
      <w:r w:rsidRPr="00985C07">
        <w:rPr>
          <w:rFonts w:ascii="Calibri" w:eastAsia="Calibri" w:hAnsi="Calibri" w:cs="Calibri"/>
          <w:spacing w:val="-8"/>
          <w:sz w:val="24"/>
        </w:rPr>
        <w:t xml:space="preserve"> </w:t>
      </w:r>
      <w:hyperlink r:id="rId8">
        <w:r w:rsidRPr="00985C07">
          <w:rPr>
            <w:rFonts w:ascii="Calibri" w:eastAsia="Calibri" w:hAnsi="Calibri" w:cs="Calibri"/>
            <w:sz w:val="24"/>
            <w:u w:val="single"/>
          </w:rPr>
          <w:t>www.kidscape.org.uk</w:t>
        </w:r>
      </w:hyperlink>
    </w:p>
    <w:p w:rsidR="00985C07" w:rsidRPr="000214A6" w:rsidRDefault="00985C07" w:rsidP="00100A00">
      <w:pPr>
        <w:widowControl w:val="0"/>
        <w:numPr>
          <w:ilvl w:val="1"/>
          <w:numId w:val="3"/>
        </w:numPr>
        <w:autoSpaceDE w:val="0"/>
        <w:autoSpaceDN w:val="0"/>
        <w:spacing w:before="2" w:after="0" w:line="305" w:lineRule="exact"/>
        <w:ind w:left="-284" w:right="-472" w:firstLine="0"/>
        <w:rPr>
          <w:rFonts w:ascii="Calibri" w:eastAsia="Calibri" w:hAnsi="Calibri" w:cs="Calibri"/>
          <w:sz w:val="24"/>
        </w:rPr>
      </w:pPr>
      <w:r w:rsidRPr="00985C07">
        <w:rPr>
          <w:rFonts w:ascii="Calibri" w:eastAsia="Calibri" w:hAnsi="Calibri" w:cs="Calibri"/>
          <w:sz w:val="24"/>
        </w:rPr>
        <w:t>Anti-Bullying Alliance</w:t>
      </w:r>
      <w:r w:rsidRPr="00985C07">
        <w:rPr>
          <w:rFonts w:ascii="Calibri" w:eastAsia="Calibri" w:hAnsi="Calibri" w:cs="Calibri"/>
          <w:color w:val="0000FF"/>
          <w:spacing w:val="1"/>
          <w:sz w:val="24"/>
        </w:rPr>
        <w:t xml:space="preserve"> </w:t>
      </w:r>
      <w:hyperlink r:id="rId9">
        <w:r w:rsidRPr="00985C07">
          <w:rPr>
            <w:rFonts w:ascii="Calibri" w:eastAsia="Calibri" w:hAnsi="Calibri" w:cs="Calibri"/>
            <w:color w:val="0000FF"/>
            <w:sz w:val="24"/>
            <w:u w:val="single" w:color="0000FF"/>
          </w:rPr>
          <w:t>www.antibullyingalliance.org</w:t>
        </w:r>
      </w:hyperlink>
    </w:p>
    <w:p w:rsidR="000214A6" w:rsidRPr="00017B25" w:rsidRDefault="00A815D9" w:rsidP="00100A00">
      <w:pPr>
        <w:widowControl w:val="0"/>
        <w:numPr>
          <w:ilvl w:val="1"/>
          <w:numId w:val="3"/>
        </w:numPr>
        <w:autoSpaceDE w:val="0"/>
        <w:autoSpaceDN w:val="0"/>
        <w:spacing w:before="2" w:after="0" w:line="305" w:lineRule="exact"/>
        <w:ind w:left="-284" w:right="-472" w:firstLine="0"/>
        <w:rPr>
          <w:rFonts w:ascii="Calibri" w:eastAsia="Calibri" w:hAnsi="Calibri" w:cs="Calibri"/>
          <w:sz w:val="24"/>
        </w:rPr>
      </w:pPr>
      <w:hyperlink r:id="rId10" w:history="1">
        <w:r w:rsidR="000214A6" w:rsidRPr="00017B25">
          <w:rPr>
            <w:rStyle w:val="Hyperlink"/>
            <w:rFonts w:ascii="Calibri" w:eastAsia="Calibri" w:hAnsi="Calibri" w:cs="Calibri"/>
            <w:color w:val="auto"/>
            <w:sz w:val="24"/>
            <w:u w:color="0000FF"/>
          </w:rPr>
          <w:t>www.cyberbullying.org</w:t>
        </w:r>
      </w:hyperlink>
      <w:r w:rsidR="000214A6" w:rsidRPr="00017B25">
        <w:rPr>
          <w:rFonts w:ascii="Calibri" w:eastAsia="Calibri" w:hAnsi="Calibri" w:cs="Calibri"/>
          <w:sz w:val="24"/>
          <w:u w:val="single" w:color="0000FF"/>
        </w:rPr>
        <w:t xml:space="preserve"> </w:t>
      </w:r>
      <w:r w:rsidR="000214A6" w:rsidRPr="00017B25">
        <w:rPr>
          <w:rFonts w:ascii="Calibri" w:eastAsia="Calibri" w:hAnsi="Calibri" w:cs="Calibri"/>
          <w:sz w:val="24"/>
          <w:u w:color="0000FF"/>
        </w:rPr>
        <w:t>advice on preventing and taking action against cyber bullying</w:t>
      </w:r>
    </w:p>
    <w:p w:rsidR="000214A6" w:rsidRPr="00017B25" w:rsidRDefault="00A815D9" w:rsidP="00100A00">
      <w:pPr>
        <w:widowControl w:val="0"/>
        <w:numPr>
          <w:ilvl w:val="1"/>
          <w:numId w:val="3"/>
        </w:numPr>
        <w:autoSpaceDE w:val="0"/>
        <w:autoSpaceDN w:val="0"/>
        <w:spacing w:before="2" w:after="0" w:line="305" w:lineRule="exact"/>
        <w:ind w:left="-284" w:right="-472" w:firstLine="0"/>
        <w:rPr>
          <w:rFonts w:ascii="Calibri" w:eastAsia="Calibri" w:hAnsi="Calibri" w:cs="Calibri"/>
          <w:sz w:val="24"/>
        </w:rPr>
      </w:pPr>
      <w:hyperlink r:id="rId11" w:history="1">
        <w:r w:rsidR="000214A6" w:rsidRPr="00017B25">
          <w:rPr>
            <w:rStyle w:val="Hyperlink"/>
            <w:rFonts w:ascii="Calibri" w:eastAsia="Calibri" w:hAnsi="Calibri" w:cs="Calibri"/>
            <w:color w:val="auto"/>
            <w:sz w:val="24"/>
            <w:u w:color="0000FF"/>
          </w:rPr>
          <w:t>www.chatdanger.com</w:t>
        </w:r>
      </w:hyperlink>
      <w:r w:rsidR="000214A6" w:rsidRPr="00017B25">
        <w:rPr>
          <w:rFonts w:ascii="Calibri" w:eastAsia="Calibri" w:hAnsi="Calibri" w:cs="Calibri"/>
          <w:sz w:val="24"/>
          <w:u w:color="0000FF"/>
        </w:rPr>
        <w:t xml:space="preserve"> Online chat dangers including bullying</w:t>
      </w:r>
    </w:p>
    <w:p w:rsidR="00985C07" w:rsidRPr="00985C07" w:rsidRDefault="00985C07" w:rsidP="00100A00">
      <w:pPr>
        <w:widowControl w:val="0"/>
        <w:numPr>
          <w:ilvl w:val="1"/>
          <w:numId w:val="3"/>
        </w:numPr>
        <w:autoSpaceDE w:val="0"/>
        <w:autoSpaceDN w:val="0"/>
        <w:spacing w:after="0" w:line="305" w:lineRule="exact"/>
        <w:ind w:left="-284" w:right="-472" w:firstLine="0"/>
        <w:rPr>
          <w:rFonts w:ascii="Calibri" w:eastAsia="Calibri" w:hAnsi="Calibri" w:cs="Calibri"/>
          <w:sz w:val="24"/>
        </w:rPr>
      </w:pPr>
      <w:r w:rsidRPr="00985C07">
        <w:rPr>
          <w:rFonts w:ascii="Calibri" w:eastAsia="Calibri" w:hAnsi="Calibri" w:cs="Calibri"/>
          <w:sz w:val="24"/>
        </w:rPr>
        <w:t>High Down Schools Website - Child friendly Friendship and Anti- bullying</w:t>
      </w:r>
      <w:r w:rsidRPr="00985C07">
        <w:rPr>
          <w:rFonts w:ascii="Calibri" w:eastAsia="Calibri" w:hAnsi="Calibri" w:cs="Calibri"/>
          <w:spacing w:val="48"/>
          <w:sz w:val="24"/>
        </w:rPr>
        <w:t xml:space="preserve"> </w:t>
      </w:r>
      <w:r w:rsidRPr="00985C07">
        <w:rPr>
          <w:rFonts w:ascii="Calibri" w:eastAsia="Calibri" w:hAnsi="Calibri" w:cs="Calibri"/>
          <w:sz w:val="24"/>
        </w:rPr>
        <w:t>Policy</w:t>
      </w:r>
    </w:p>
    <w:p w:rsidR="00985C07" w:rsidRPr="00985C07" w:rsidRDefault="00100A00" w:rsidP="00100A00">
      <w:pPr>
        <w:widowControl w:val="0"/>
        <w:tabs>
          <w:tab w:val="left" w:pos="4556"/>
        </w:tabs>
        <w:autoSpaceDE w:val="0"/>
        <w:autoSpaceDN w:val="0"/>
        <w:spacing w:after="0" w:line="240" w:lineRule="auto"/>
        <w:ind w:left="-284" w:right="-472"/>
        <w:rPr>
          <w:rFonts w:ascii="Calibri" w:eastAsia="Calibri" w:hAnsi="Calibri" w:cs="Calibri"/>
          <w:sz w:val="24"/>
        </w:rPr>
      </w:pPr>
      <w:r>
        <w:rPr>
          <w:rFonts w:ascii="Calibri" w:eastAsia="Calibri" w:hAnsi="Calibri" w:cs="Calibri"/>
          <w:sz w:val="24"/>
        </w:rPr>
        <w:t xml:space="preserve">                                                          </w:t>
      </w:r>
      <w:r w:rsidR="00985C07" w:rsidRPr="00985C07">
        <w:rPr>
          <w:rFonts w:ascii="Calibri" w:eastAsia="Calibri" w:hAnsi="Calibri" w:cs="Calibri"/>
          <w:sz w:val="24"/>
        </w:rPr>
        <w:t>Behaviour, Rewards and Sanctions</w:t>
      </w:r>
      <w:r w:rsidR="00985C07" w:rsidRPr="00985C07">
        <w:rPr>
          <w:rFonts w:ascii="Calibri" w:eastAsia="Calibri" w:hAnsi="Calibri" w:cs="Calibri"/>
          <w:spacing w:val="-4"/>
          <w:sz w:val="24"/>
        </w:rPr>
        <w:t xml:space="preserve"> </w:t>
      </w:r>
      <w:r w:rsidR="00985C07" w:rsidRPr="00985C07">
        <w:rPr>
          <w:rFonts w:ascii="Calibri" w:eastAsia="Calibri" w:hAnsi="Calibri" w:cs="Calibri"/>
          <w:sz w:val="24"/>
        </w:rPr>
        <w:t>Policy</w:t>
      </w:r>
    </w:p>
    <w:p w:rsidR="00985C07" w:rsidRDefault="00100A00" w:rsidP="00100A00">
      <w:pPr>
        <w:widowControl w:val="0"/>
        <w:tabs>
          <w:tab w:val="left" w:pos="4553"/>
        </w:tabs>
        <w:autoSpaceDE w:val="0"/>
        <w:autoSpaceDN w:val="0"/>
        <w:spacing w:after="0" w:line="240" w:lineRule="auto"/>
        <w:ind w:left="-284" w:right="-472"/>
        <w:rPr>
          <w:rFonts w:ascii="Calibri" w:eastAsia="Calibri" w:hAnsi="Calibri" w:cs="Calibri"/>
          <w:sz w:val="24"/>
        </w:rPr>
      </w:pPr>
      <w:r>
        <w:rPr>
          <w:rFonts w:ascii="Calibri" w:eastAsia="Calibri" w:hAnsi="Calibri" w:cs="Calibri"/>
          <w:sz w:val="24"/>
        </w:rPr>
        <w:t xml:space="preserve">                                                          </w:t>
      </w:r>
      <w:r w:rsidR="00985C07" w:rsidRPr="00985C07">
        <w:rPr>
          <w:rFonts w:ascii="Calibri" w:eastAsia="Calibri" w:hAnsi="Calibri" w:cs="Calibri"/>
          <w:sz w:val="24"/>
        </w:rPr>
        <w:t>Safeguarding</w:t>
      </w:r>
      <w:r w:rsidR="00985C07" w:rsidRPr="00985C07">
        <w:rPr>
          <w:rFonts w:ascii="Calibri" w:eastAsia="Calibri" w:hAnsi="Calibri" w:cs="Calibri"/>
          <w:spacing w:val="-3"/>
          <w:sz w:val="24"/>
        </w:rPr>
        <w:t xml:space="preserve"> and Child Protection </w:t>
      </w:r>
      <w:r w:rsidR="00985C07" w:rsidRPr="00985C07">
        <w:rPr>
          <w:rFonts w:ascii="Calibri" w:eastAsia="Calibri" w:hAnsi="Calibri" w:cs="Calibri"/>
          <w:sz w:val="24"/>
        </w:rPr>
        <w:t>Policy</w:t>
      </w:r>
    </w:p>
    <w:p w:rsidR="00985C07" w:rsidRPr="00985C07" w:rsidRDefault="00100A00" w:rsidP="00100A00">
      <w:pPr>
        <w:widowControl w:val="0"/>
        <w:tabs>
          <w:tab w:val="left" w:pos="4553"/>
        </w:tabs>
        <w:autoSpaceDE w:val="0"/>
        <w:autoSpaceDN w:val="0"/>
        <w:spacing w:after="0" w:line="240" w:lineRule="auto"/>
        <w:ind w:left="-284" w:right="-472"/>
        <w:rPr>
          <w:rFonts w:ascii="Calibri" w:eastAsia="Calibri" w:hAnsi="Calibri" w:cs="Calibri"/>
          <w:sz w:val="24"/>
        </w:rPr>
      </w:pPr>
      <w:r>
        <w:rPr>
          <w:rFonts w:ascii="Calibri" w:eastAsia="Calibri" w:hAnsi="Calibri" w:cs="Calibri"/>
          <w:sz w:val="24"/>
        </w:rPr>
        <w:t xml:space="preserve">                                                          </w:t>
      </w:r>
      <w:r w:rsidR="00985C07" w:rsidRPr="00985C07">
        <w:rPr>
          <w:rFonts w:ascii="Calibri" w:eastAsia="Calibri" w:hAnsi="Calibri" w:cs="Calibri"/>
          <w:sz w:val="24"/>
        </w:rPr>
        <w:t xml:space="preserve">E Safety Policy </w:t>
      </w:r>
    </w:p>
    <w:p w:rsidR="00100A00" w:rsidRDefault="00100A00" w:rsidP="00100A00">
      <w:pPr>
        <w:widowControl w:val="0"/>
        <w:tabs>
          <w:tab w:val="left" w:pos="4553"/>
        </w:tabs>
        <w:autoSpaceDE w:val="0"/>
        <w:autoSpaceDN w:val="0"/>
        <w:spacing w:before="2" w:after="0" w:line="691" w:lineRule="auto"/>
        <w:ind w:left="-284" w:right="-472"/>
        <w:rPr>
          <w:rFonts w:ascii="Calibri" w:eastAsia="Calibri" w:hAnsi="Calibri" w:cs="Calibri"/>
          <w:sz w:val="24"/>
        </w:rPr>
      </w:pPr>
    </w:p>
    <w:p w:rsidR="00017B25" w:rsidRPr="00017B25" w:rsidRDefault="00017B25" w:rsidP="002A2DDC">
      <w:pPr>
        <w:widowControl w:val="0"/>
        <w:tabs>
          <w:tab w:val="left" w:pos="4553"/>
        </w:tabs>
        <w:autoSpaceDE w:val="0"/>
        <w:autoSpaceDN w:val="0"/>
        <w:spacing w:before="2" w:after="0" w:line="691" w:lineRule="auto"/>
        <w:ind w:right="-472"/>
        <w:rPr>
          <w:rFonts w:ascii="Calibri" w:eastAsia="Calibri" w:hAnsi="Calibri" w:cs="Calibri"/>
          <w:sz w:val="24"/>
        </w:rPr>
      </w:pPr>
    </w:p>
    <w:sectPr w:rsidR="00017B25" w:rsidRPr="00017B2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C65A28"/>
    <w:multiLevelType w:val="hybridMultilevel"/>
    <w:tmpl w:val="0E8424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5FA135E"/>
    <w:multiLevelType w:val="hybridMultilevel"/>
    <w:tmpl w:val="3FA63DCC"/>
    <w:lvl w:ilvl="0" w:tplc="08090001">
      <w:start w:val="1"/>
      <w:numFmt w:val="bullet"/>
      <w:lvlText w:val=""/>
      <w:lvlJc w:val="left"/>
      <w:pPr>
        <w:ind w:left="436" w:hanging="360"/>
      </w:pPr>
      <w:rPr>
        <w:rFonts w:ascii="Symbol" w:hAnsi="Symbol" w:hint="default"/>
      </w:rPr>
    </w:lvl>
    <w:lvl w:ilvl="1" w:tplc="08090003" w:tentative="1">
      <w:start w:val="1"/>
      <w:numFmt w:val="bullet"/>
      <w:lvlText w:val="o"/>
      <w:lvlJc w:val="left"/>
      <w:pPr>
        <w:ind w:left="1156" w:hanging="360"/>
      </w:pPr>
      <w:rPr>
        <w:rFonts w:ascii="Courier New" w:hAnsi="Courier New" w:cs="Courier New" w:hint="default"/>
      </w:rPr>
    </w:lvl>
    <w:lvl w:ilvl="2" w:tplc="08090005" w:tentative="1">
      <w:start w:val="1"/>
      <w:numFmt w:val="bullet"/>
      <w:lvlText w:val=""/>
      <w:lvlJc w:val="left"/>
      <w:pPr>
        <w:ind w:left="1876" w:hanging="360"/>
      </w:pPr>
      <w:rPr>
        <w:rFonts w:ascii="Wingdings" w:hAnsi="Wingdings" w:hint="default"/>
      </w:rPr>
    </w:lvl>
    <w:lvl w:ilvl="3" w:tplc="08090001" w:tentative="1">
      <w:start w:val="1"/>
      <w:numFmt w:val="bullet"/>
      <w:lvlText w:val=""/>
      <w:lvlJc w:val="left"/>
      <w:pPr>
        <w:ind w:left="2596" w:hanging="360"/>
      </w:pPr>
      <w:rPr>
        <w:rFonts w:ascii="Symbol" w:hAnsi="Symbol" w:hint="default"/>
      </w:rPr>
    </w:lvl>
    <w:lvl w:ilvl="4" w:tplc="08090003" w:tentative="1">
      <w:start w:val="1"/>
      <w:numFmt w:val="bullet"/>
      <w:lvlText w:val="o"/>
      <w:lvlJc w:val="left"/>
      <w:pPr>
        <w:ind w:left="3316" w:hanging="360"/>
      </w:pPr>
      <w:rPr>
        <w:rFonts w:ascii="Courier New" w:hAnsi="Courier New" w:cs="Courier New" w:hint="default"/>
      </w:rPr>
    </w:lvl>
    <w:lvl w:ilvl="5" w:tplc="08090005" w:tentative="1">
      <w:start w:val="1"/>
      <w:numFmt w:val="bullet"/>
      <w:lvlText w:val=""/>
      <w:lvlJc w:val="left"/>
      <w:pPr>
        <w:ind w:left="4036" w:hanging="360"/>
      </w:pPr>
      <w:rPr>
        <w:rFonts w:ascii="Wingdings" w:hAnsi="Wingdings" w:hint="default"/>
      </w:rPr>
    </w:lvl>
    <w:lvl w:ilvl="6" w:tplc="08090001" w:tentative="1">
      <w:start w:val="1"/>
      <w:numFmt w:val="bullet"/>
      <w:lvlText w:val=""/>
      <w:lvlJc w:val="left"/>
      <w:pPr>
        <w:ind w:left="4756" w:hanging="360"/>
      </w:pPr>
      <w:rPr>
        <w:rFonts w:ascii="Symbol" w:hAnsi="Symbol" w:hint="default"/>
      </w:rPr>
    </w:lvl>
    <w:lvl w:ilvl="7" w:tplc="08090003" w:tentative="1">
      <w:start w:val="1"/>
      <w:numFmt w:val="bullet"/>
      <w:lvlText w:val="o"/>
      <w:lvlJc w:val="left"/>
      <w:pPr>
        <w:ind w:left="5476" w:hanging="360"/>
      </w:pPr>
      <w:rPr>
        <w:rFonts w:ascii="Courier New" w:hAnsi="Courier New" w:cs="Courier New" w:hint="default"/>
      </w:rPr>
    </w:lvl>
    <w:lvl w:ilvl="8" w:tplc="08090005" w:tentative="1">
      <w:start w:val="1"/>
      <w:numFmt w:val="bullet"/>
      <w:lvlText w:val=""/>
      <w:lvlJc w:val="left"/>
      <w:pPr>
        <w:ind w:left="6196" w:hanging="360"/>
      </w:pPr>
      <w:rPr>
        <w:rFonts w:ascii="Wingdings" w:hAnsi="Wingdings" w:hint="default"/>
      </w:rPr>
    </w:lvl>
  </w:abstractNum>
  <w:abstractNum w:abstractNumId="2" w15:restartNumberingAfterBreak="0">
    <w:nsid w:val="2A122E77"/>
    <w:multiLevelType w:val="hybridMultilevel"/>
    <w:tmpl w:val="6AF47B8A"/>
    <w:lvl w:ilvl="0" w:tplc="08090001">
      <w:start w:val="1"/>
      <w:numFmt w:val="bullet"/>
      <w:lvlText w:val=""/>
      <w:lvlJc w:val="left"/>
      <w:pPr>
        <w:ind w:left="1278" w:hanging="360"/>
      </w:pPr>
      <w:rPr>
        <w:rFonts w:ascii="Symbol" w:hAnsi="Symbol" w:hint="default"/>
      </w:rPr>
    </w:lvl>
    <w:lvl w:ilvl="1" w:tplc="08090003" w:tentative="1">
      <w:start w:val="1"/>
      <w:numFmt w:val="bullet"/>
      <w:lvlText w:val="o"/>
      <w:lvlJc w:val="left"/>
      <w:pPr>
        <w:ind w:left="1998" w:hanging="360"/>
      </w:pPr>
      <w:rPr>
        <w:rFonts w:ascii="Courier New" w:hAnsi="Courier New" w:cs="Courier New" w:hint="default"/>
      </w:rPr>
    </w:lvl>
    <w:lvl w:ilvl="2" w:tplc="08090005" w:tentative="1">
      <w:start w:val="1"/>
      <w:numFmt w:val="bullet"/>
      <w:lvlText w:val=""/>
      <w:lvlJc w:val="left"/>
      <w:pPr>
        <w:ind w:left="2718" w:hanging="360"/>
      </w:pPr>
      <w:rPr>
        <w:rFonts w:ascii="Wingdings" w:hAnsi="Wingdings" w:hint="default"/>
      </w:rPr>
    </w:lvl>
    <w:lvl w:ilvl="3" w:tplc="08090001" w:tentative="1">
      <w:start w:val="1"/>
      <w:numFmt w:val="bullet"/>
      <w:lvlText w:val=""/>
      <w:lvlJc w:val="left"/>
      <w:pPr>
        <w:ind w:left="3438" w:hanging="360"/>
      </w:pPr>
      <w:rPr>
        <w:rFonts w:ascii="Symbol" w:hAnsi="Symbol" w:hint="default"/>
      </w:rPr>
    </w:lvl>
    <w:lvl w:ilvl="4" w:tplc="08090003" w:tentative="1">
      <w:start w:val="1"/>
      <w:numFmt w:val="bullet"/>
      <w:lvlText w:val="o"/>
      <w:lvlJc w:val="left"/>
      <w:pPr>
        <w:ind w:left="4158" w:hanging="360"/>
      </w:pPr>
      <w:rPr>
        <w:rFonts w:ascii="Courier New" w:hAnsi="Courier New" w:cs="Courier New" w:hint="default"/>
      </w:rPr>
    </w:lvl>
    <w:lvl w:ilvl="5" w:tplc="08090005" w:tentative="1">
      <w:start w:val="1"/>
      <w:numFmt w:val="bullet"/>
      <w:lvlText w:val=""/>
      <w:lvlJc w:val="left"/>
      <w:pPr>
        <w:ind w:left="4878" w:hanging="360"/>
      </w:pPr>
      <w:rPr>
        <w:rFonts w:ascii="Wingdings" w:hAnsi="Wingdings" w:hint="default"/>
      </w:rPr>
    </w:lvl>
    <w:lvl w:ilvl="6" w:tplc="08090001" w:tentative="1">
      <w:start w:val="1"/>
      <w:numFmt w:val="bullet"/>
      <w:lvlText w:val=""/>
      <w:lvlJc w:val="left"/>
      <w:pPr>
        <w:ind w:left="5598" w:hanging="360"/>
      </w:pPr>
      <w:rPr>
        <w:rFonts w:ascii="Symbol" w:hAnsi="Symbol" w:hint="default"/>
      </w:rPr>
    </w:lvl>
    <w:lvl w:ilvl="7" w:tplc="08090003" w:tentative="1">
      <w:start w:val="1"/>
      <w:numFmt w:val="bullet"/>
      <w:lvlText w:val="o"/>
      <w:lvlJc w:val="left"/>
      <w:pPr>
        <w:ind w:left="6318" w:hanging="360"/>
      </w:pPr>
      <w:rPr>
        <w:rFonts w:ascii="Courier New" w:hAnsi="Courier New" w:cs="Courier New" w:hint="default"/>
      </w:rPr>
    </w:lvl>
    <w:lvl w:ilvl="8" w:tplc="08090005" w:tentative="1">
      <w:start w:val="1"/>
      <w:numFmt w:val="bullet"/>
      <w:lvlText w:val=""/>
      <w:lvlJc w:val="left"/>
      <w:pPr>
        <w:ind w:left="7038" w:hanging="360"/>
      </w:pPr>
      <w:rPr>
        <w:rFonts w:ascii="Wingdings" w:hAnsi="Wingdings" w:hint="default"/>
      </w:rPr>
    </w:lvl>
  </w:abstractNum>
  <w:abstractNum w:abstractNumId="3" w15:restartNumberingAfterBreak="0">
    <w:nsid w:val="33AF0C72"/>
    <w:multiLevelType w:val="hybridMultilevel"/>
    <w:tmpl w:val="38B619E8"/>
    <w:lvl w:ilvl="0" w:tplc="08090001">
      <w:start w:val="1"/>
      <w:numFmt w:val="bullet"/>
      <w:lvlText w:val=""/>
      <w:lvlJc w:val="left"/>
      <w:pPr>
        <w:ind w:left="436" w:hanging="360"/>
      </w:pPr>
      <w:rPr>
        <w:rFonts w:ascii="Symbol" w:hAnsi="Symbol" w:hint="default"/>
      </w:rPr>
    </w:lvl>
    <w:lvl w:ilvl="1" w:tplc="08090003" w:tentative="1">
      <w:start w:val="1"/>
      <w:numFmt w:val="bullet"/>
      <w:lvlText w:val="o"/>
      <w:lvlJc w:val="left"/>
      <w:pPr>
        <w:ind w:left="1156" w:hanging="360"/>
      </w:pPr>
      <w:rPr>
        <w:rFonts w:ascii="Courier New" w:hAnsi="Courier New" w:cs="Courier New" w:hint="default"/>
      </w:rPr>
    </w:lvl>
    <w:lvl w:ilvl="2" w:tplc="08090005" w:tentative="1">
      <w:start w:val="1"/>
      <w:numFmt w:val="bullet"/>
      <w:lvlText w:val=""/>
      <w:lvlJc w:val="left"/>
      <w:pPr>
        <w:ind w:left="1876" w:hanging="360"/>
      </w:pPr>
      <w:rPr>
        <w:rFonts w:ascii="Wingdings" w:hAnsi="Wingdings" w:hint="default"/>
      </w:rPr>
    </w:lvl>
    <w:lvl w:ilvl="3" w:tplc="08090001" w:tentative="1">
      <w:start w:val="1"/>
      <w:numFmt w:val="bullet"/>
      <w:lvlText w:val=""/>
      <w:lvlJc w:val="left"/>
      <w:pPr>
        <w:ind w:left="2596" w:hanging="360"/>
      </w:pPr>
      <w:rPr>
        <w:rFonts w:ascii="Symbol" w:hAnsi="Symbol" w:hint="default"/>
      </w:rPr>
    </w:lvl>
    <w:lvl w:ilvl="4" w:tplc="08090003" w:tentative="1">
      <w:start w:val="1"/>
      <w:numFmt w:val="bullet"/>
      <w:lvlText w:val="o"/>
      <w:lvlJc w:val="left"/>
      <w:pPr>
        <w:ind w:left="3316" w:hanging="360"/>
      </w:pPr>
      <w:rPr>
        <w:rFonts w:ascii="Courier New" w:hAnsi="Courier New" w:cs="Courier New" w:hint="default"/>
      </w:rPr>
    </w:lvl>
    <w:lvl w:ilvl="5" w:tplc="08090005" w:tentative="1">
      <w:start w:val="1"/>
      <w:numFmt w:val="bullet"/>
      <w:lvlText w:val=""/>
      <w:lvlJc w:val="left"/>
      <w:pPr>
        <w:ind w:left="4036" w:hanging="360"/>
      </w:pPr>
      <w:rPr>
        <w:rFonts w:ascii="Wingdings" w:hAnsi="Wingdings" w:hint="default"/>
      </w:rPr>
    </w:lvl>
    <w:lvl w:ilvl="6" w:tplc="08090001" w:tentative="1">
      <w:start w:val="1"/>
      <w:numFmt w:val="bullet"/>
      <w:lvlText w:val=""/>
      <w:lvlJc w:val="left"/>
      <w:pPr>
        <w:ind w:left="4756" w:hanging="360"/>
      </w:pPr>
      <w:rPr>
        <w:rFonts w:ascii="Symbol" w:hAnsi="Symbol" w:hint="default"/>
      </w:rPr>
    </w:lvl>
    <w:lvl w:ilvl="7" w:tplc="08090003" w:tentative="1">
      <w:start w:val="1"/>
      <w:numFmt w:val="bullet"/>
      <w:lvlText w:val="o"/>
      <w:lvlJc w:val="left"/>
      <w:pPr>
        <w:ind w:left="5476" w:hanging="360"/>
      </w:pPr>
      <w:rPr>
        <w:rFonts w:ascii="Courier New" w:hAnsi="Courier New" w:cs="Courier New" w:hint="default"/>
      </w:rPr>
    </w:lvl>
    <w:lvl w:ilvl="8" w:tplc="08090005" w:tentative="1">
      <w:start w:val="1"/>
      <w:numFmt w:val="bullet"/>
      <w:lvlText w:val=""/>
      <w:lvlJc w:val="left"/>
      <w:pPr>
        <w:ind w:left="6196" w:hanging="360"/>
      </w:pPr>
      <w:rPr>
        <w:rFonts w:ascii="Wingdings" w:hAnsi="Wingdings" w:hint="default"/>
      </w:rPr>
    </w:lvl>
  </w:abstractNum>
  <w:abstractNum w:abstractNumId="4" w15:restartNumberingAfterBreak="0">
    <w:nsid w:val="34560F6A"/>
    <w:multiLevelType w:val="hybridMultilevel"/>
    <w:tmpl w:val="247C0F22"/>
    <w:lvl w:ilvl="0" w:tplc="08090001">
      <w:start w:val="1"/>
      <w:numFmt w:val="bullet"/>
      <w:lvlText w:val=""/>
      <w:lvlJc w:val="left"/>
      <w:pPr>
        <w:ind w:left="436" w:hanging="360"/>
      </w:pPr>
      <w:rPr>
        <w:rFonts w:ascii="Symbol" w:hAnsi="Symbol" w:hint="default"/>
      </w:rPr>
    </w:lvl>
    <w:lvl w:ilvl="1" w:tplc="08090003" w:tentative="1">
      <w:start w:val="1"/>
      <w:numFmt w:val="bullet"/>
      <w:lvlText w:val="o"/>
      <w:lvlJc w:val="left"/>
      <w:pPr>
        <w:ind w:left="1156" w:hanging="360"/>
      </w:pPr>
      <w:rPr>
        <w:rFonts w:ascii="Courier New" w:hAnsi="Courier New" w:cs="Courier New" w:hint="default"/>
      </w:rPr>
    </w:lvl>
    <w:lvl w:ilvl="2" w:tplc="08090005" w:tentative="1">
      <w:start w:val="1"/>
      <w:numFmt w:val="bullet"/>
      <w:lvlText w:val=""/>
      <w:lvlJc w:val="left"/>
      <w:pPr>
        <w:ind w:left="1876" w:hanging="360"/>
      </w:pPr>
      <w:rPr>
        <w:rFonts w:ascii="Wingdings" w:hAnsi="Wingdings" w:hint="default"/>
      </w:rPr>
    </w:lvl>
    <w:lvl w:ilvl="3" w:tplc="08090001" w:tentative="1">
      <w:start w:val="1"/>
      <w:numFmt w:val="bullet"/>
      <w:lvlText w:val=""/>
      <w:lvlJc w:val="left"/>
      <w:pPr>
        <w:ind w:left="2596" w:hanging="360"/>
      </w:pPr>
      <w:rPr>
        <w:rFonts w:ascii="Symbol" w:hAnsi="Symbol" w:hint="default"/>
      </w:rPr>
    </w:lvl>
    <w:lvl w:ilvl="4" w:tplc="08090003" w:tentative="1">
      <w:start w:val="1"/>
      <w:numFmt w:val="bullet"/>
      <w:lvlText w:val="o"/>
      <w:lvlJc w:val="left"/>
      <w:pPr>
        <w:ind w:left="3316" w:hanging="360"/>
      </w:pPr>
      <w:rPr>
        <w:rFonts w:ascii="Courier New" w:hAnsi="Courier New" w:cs="Courier New" w:hint="default"/>
      </w:rPr>
    </w:lvl>
    <w:lvl w:ilvl="5" w:tplc="08090005" w:tentative="1">
      <w:start w:val="1"/>
      <w:numFmt w:val="bullet"/>
      <w:lvlText w:val=""/>
      <w:lvlJc w:val="left"/>
      <w:pPr>
        <w:ind w:left="4036" w:hanging="360"/>
      </w:pPr>
      <w:rPr>
        <w:rFonts w:ascii="Wingdings" w:hAnsi="Wingdings" w:hint="default"/>
      </w:rPr>
    </w:lvl>
    <w:lvl w:ilvl="6" w:tplc="08090001" w:tentative="1">
      <w:start w:val="1"/>
      <w:numFmt w:val="bullet"/>
      <w:lvlText w:val=""/>
      <w:lvlJc w:val="left"/>
      <w:pPr>
        <w:ind w:left="4756" w:hanging="360"/>
      </w:pPr>
      <w:rPr>
        <w:rFonts w:ascii="Symbol" w:hAnsi="Symbol" w:hint="default"/>
      </w:rPr>
    </w:lvl>
    <w:lvl w:ilvl="7" w:tplc="08090003" w:tentative="1">
      <w:start w:val="1"/>
      <w:numFmt w:val="bullet"/>
      <w:lvlText w:val="o"/>
      <w:lvlJc w:val="left"/>
      <w:pPr>
        <w:ind w:left="5476" w:hanging="360"/>
      </w:pPr>
      <w:rPr>
        <w:rFonts w:ascii="Courier New" w:hAnsi="Courier New" w:cs="Courier New" w:hint="default"/>
      </w:rPr>
    </w:lvl>
    <w:lvl w:ilvl="8" w:tplc="08090005" w:tentative="1">
      <w:start w:val="1"/>
      <w:numFmt w:val="bullet"/>
      <w:lvlText w:val=""/>
      <w:lvlJc w:val="left"/>
      <w:pPr>
        <w:ind w:left="6196" w:hanging="360"/>
      </w:pPr>
      <w:rPr>
        <w:rFonts w:ascii="Wingdings" w:hAnsi="Wingdings" w:hint="default"/>
      </w:rPr>
    </w:lvl>
  </w:abstractNum>
  <w:abstractNum w:abstractNumId="5" w15:restartNumberingAfterBreak="0">
    <w:nsid w:val="43A30955"/>
    <w:multiLevelType w:val="hybridMultilevel"/>
    <w:tmpl w:val="8B3AA2B0"/>
    <w:lvl w:ilvl="0" w:tplc="08090001">
      <w:start w:val="1"/>
      <w:numFmt w:val="bullet"/>
      <w:lvlText w:val=""/>
      <w:lvlJc w:val="left"/>
      <w:pPr>
        <w:ind w:left="436" w:hanging="360"/>
      </w:pPr>
      <w:rPr>
        <w:rFonts w:ascii="Symbol" w:hAnsi="Symbol" w:hint="default"/>
      </w:rPr>
    </w:lvl>
    <w:lvl w:ilvl="1" w:tplc="08090003" w:tentative="1">
      <w:start w:val="1"/>
      <w:numFmt w:val="bullet"/>
      <w:lvlText w:val="o"/>
      <w:lvlJc w:val="left"/>
      <w:pPr>
        <w:ind w:left="1156" w:hanging="360"/>
      </w:pPr>
      <w:rPr>
        <w:rFonts w:ascii="Courier New" w:hAnsi="Courier New" w:cs="Courier New" w:hint="default"/>
      </w:rPr>
    </w:lvl>
    <w:lvl w:ilvl="2" w:tplc="08090005" w:tentative="1">
      <w:start w:val="1"/>
      <w:numFmt w:val="bullet"/>
      <w:lvlText w:val=""/>
      <w:lvlJc w:val="left"/>
      <w:pPr>
        <w:ind w:left="1876" w:hanging="360"/>
      </w:pPr>
      <w:rPr>
        <w:rFonts w:ascii="Wingdings" w:hAnsi="Wingdings" w:hint="default"/>
      </w:rPr>
    </w:lvl>
    <w:lvl w:ilvl="3" w:tplc="08090001" w:tentative="1">
      <w:start w:val="1"/>
      <w:numFmt w:val="bullet"/>
      <w:lvlText w:val=""/>
      <w:lvlJc w:val="left"/>
      <w:pPr>
        <w:ind w:left="2596" w:hanging="360"/>
      </w:pPr>
      <w:rPr>
        <w:rFonts w:ascii="Symbol" w:hAnsi="Symbol" w:hint="default"/>
      </w:rPr>
    </w:lvl>
    <w:lvl w:ilvl="4" w:tplc="08090003" w:tentative="1">
      <w:start w:val="1"/>
      <w:numFmt w:val="bullet"/>
      <w:lvlText w:val="o"/>
      <w:lvlJc w:val="left"/>
      <w:pPr>
        <w:ind w:left="3316" w:hanging="360"/>
      </w:pPr>
      <w:rPr>
        <w:rFonts w:ascii="Courier New" w:hAnsi="Courier New" w:cs="Courier New" w:hint="default"/>
      </w:rPr>
    </w:lvl>
    <w:lvl w:ilvl="5" w:tplc="08090005" w:tentative="1">
      <w:start w:val="1"/>
      <w:numFmt w:val="bullet"/>
      <w:lvlText w:val=""/>
      <w:lvlJc w:val="left"/>
      <w:pPr>
        <w:ind w:left="4036" w:hanging="360"/>
      </w:pPr>
      <w:rPr>
        <w:rFonts w:ascii="Wingdings" w:hAnsi="Wingdings" w:hint="default"/>
      </w:rPr>
    </w:lvl>
    <w:lvl w:ilvl="6" w:tplc="08090001" w:tentative="1">
      <w:start w:val="1"/>
      <w:numFmt w:val="bullet"/>
      <w:lvlText w:val=""/>
      <w:lvlJc w:val="left"/>
      <w:pPr>
        <w:ind w:left="4756" w:hanging="360"/>
      </w:pPr>
      <w:rPr>
        <w:rFonts w:ascii="Symbol" w:hAnsi="Symbol" w:hint="default"/>
      </w:rPr>
    </w:lvl>
    <w:lvl w:ilvl="7" w:tplc="08090003" w:tentative="1">
      <w:start w:val="1"/>
      <w:numFmt w:val="bullet"/>
      <w:lvlText w:val="o"/>
      <w:lvlJc w:val="left"/>
      <w:pPr>
        <w:ind w:left="5476" w:hanging="360"/>
      </w:pPr>
      <w:rPr>
        <w:rFonts w:ascii="Courier New" w:hAnsi="Courier New" w:cs="Courier New" w:hint="default"/>
      </w:rPr>
    </w:lvl>
    <w:lvl w:ilvl="8" w:tplc="08090005" w:tentative="1">
      <w:start w:val="1"/>
      <w:numFmt w:val="bullet"/>
      <w:lvlText w:val=""/>
      <w:lvlJc w:val="left"/>
      <w:pPr>
        <w:ind w:left="6196" w:hanging="360"/>
      </w:pPr>
      <w:rPr>
        <w:rFonts w:ascii="Wingdings" w:hAnsi="Wingdings" w:hint="default"/>
      </w:rPr>
    </w:lvl>
  </w:abstractNum>
  <w:abstractNum w:abstractNumId="6" w15:restartNumberingAfterBreak="0">
    <w:nsid w:val="4CC726BA"/>
    <w:multiLevelType w:val="hybridMultilevel"/>
    <w:tmpl w:val="B1A238FE"/>
    <w:lvl w:ilvl="0" w:tplc="B2944E12">
      <w:numFmt w:val="bullet"/>
      <w:lvlText w:val="•"/>
      <w:lvlJc w:val="left"/>
      <w:pPr>
        <w:ind w:left="460" w:hanging="121"/>
      </w:pPr>
      <w:rPr>
        <w:rFonts w:ascii="Calibri" w:eastAsia="Calibri" w:hAnsi="Calibri" w:cs="Calibri" w:hint="default"/>
        <w:w w:val="100"/>
        <w:sz w:val="22"/>
        <w:szCs w:val="22"/>
        <w:lang w:val="en-GB" w:eastAsia="en-US" w:bidi="ar-SA"/>
      </w:rPr>
    </w:lvl>
    <w:lvl w:ilvl="1" w:tplc="6E2C28E4">
      <w:numFmt w:val="bullet"/>
      <w:lvlText w:val=""/>
      <w:lvlJc w:val="left"/>
      <w:pPr>
        <w:ind w:left="1060" w:hanging="361"/>
      </w:pPr>
      <w:rPr>
        <w:rFonts w:ascii="Symbol" w:eastAsia="Symbol" w:hAnsi="Symbol" w:cs="Symbol" w:hint="default"/>
        <w:w w:val="100"/>
        <w:sz w:val="24"/>
        <w:szCs w:val="24"/>
        <w:lang w:val="en-GB" w:eastAsia="en-US" w:bidi="ar-SA"/>
      </w:rPr>
    </w:lvl>
    <w:lvl w:ilvl="2" w:tplc="36C48740">
      <w:numFmt w:val="bullet"/>
      <w:lvlText w:val="-"/>
      <w:lvlJc w:val="left"/>
      <w:pPr>
        <w:ind w:left="340" w:hanging="130"/>
      </w:pPr>
      <w:rPr>
        <w:rFonts w:ascii="Calibri" w:eastAsia="Calibri" w:hAnsi="Calibri" w:cs="Calibri" w:hint="default"/>
        <w:w w:val="100"/>
        <w:sz w:val="24"/>
        <w:szCs w:val="24"/>
        <w:lang w:val="en-GB" w:eastAsia="en-US" w:bidi="ar-SA"/>
      </w:rPr>
    </w:lvl>
    <w:lvl w:ilvl="3" w:tplc="25B0317E">
      <w:numFmt w:val="bullet"/>
      <w:lvlText w:val="•"/>
      <w:lvlJc w:val="left"/>
      <w:pPr>
        <w:ind w:left="2330" w:hanging="130"/>
      </w:pPr>
      <w:rPr>
        <w:rFonts w:hint="default"/>
        <w:lang w:val="en-GB" w:eastAsia="en-US" w:bidi="ar-SA"/>
      </w:rPr>
    </w:lvl>
    <w:lvl w:ilvl="4" w:tplc="3D7E7F12">
      <w:numFmt w:val="bullet"/>
      <w:lvlText w:val="•"/>
      <w:lvlJc w:val="left"/>
      <w:pPr>
        <w:ind w:left="3601" w:hanging="130"/>
      </w:pPr>
      <w:rPr>
        <w:rFonts w:hint="default"/>
        <w:lang w:val="en-GB" w:eastAsia="en-US" w:bidi="ar-SA"/>
      </w:rPr>
    </w:lvl>
    <w:lvl w:ilvl="5" w:tplc="61DA6CE8">
      <w:numFmt w:val="bullet"/>
      <w:lvlText w:val="•"/>
      <w:lvlJc w:val="left"/>
      <w:pPr>
        <w:ind w:left="4872" w:hanging="130"/>
      </w:pPr>
      <w:rPr>
        <w:rFonts w:hint="default"/>
        <w:lang w:val="en-GB" w:eastAsia="en-US" w:bidi="ar-SA"/>
      </w:rPr>
    </w:lvl>
    <w:lvl w:ilvl="6" w:tplc="8B9ED412">
      <w:numFmt w:val="bullet"/>
      <w:lvlText w:val="•"/>
      <w:lvlJc w:val="left"/>
      <w:pPr>
        <w:ind w:left="6143" w:hanging="130"/>
      </w:pPr>
      <w:rPr>
        <w:rFonts w:hint="default"/>
        <w:lang w:val="en-GB" w:eastAsia="en-US" w:bidi="ar-SA"/>
      </w:rPr>
    </w:lvl>
    <w:lvl w:ilvl="7" w:tplc="789208FC">
      <w:numFmt w:val="bullet"/>
      <w:lvlText w:val="•"/>
      <w:lvlJc w:val="left"/>
      <w:pPr>
        <w:ind w:left="7414" w:hanging="130"/>
      </w:pPr>
      <w:rPr>
        <w:rFonts w:hint="default"/>
        <w:lang w:val="en-GB" w:eastAsia="en-US" w:bidi="ar-SA"/>
      </w:rPr>
    </w:lvl>
    <w:lvl w:ilvl="8" w:tplc="01765164">
      <w:numFmt w:val="bullet"/>
      <w:lvlText w:val="•"/>
      <w:lvlJc w:val="left"/>
      <w:pPr>
        <w:ind w:left="8684" w:hanging="130"/>
      </w:pPr>
      <w:rPr>
        <w:rFonts w:hint="default"/>
        <w:lang w:val="en-GB" w:eastAsia="en-US" w:bidi="ar-SA"/>
      </w:rPr>
    </w:lvl>
  </w:abstractNum>
  <w:abstractNum w:abstractNumId="7" w15:restartNumberingAfterBreak="0">
    <w:nsid w:val="6A3E079E"/>
    <w:multiLevelType w:val="hybridMultilevel"/>
    <w:tmpl w:val="D8C46F3A"/>
    <w:lvl w:ilvl="0" w:tplc="6AA6D3A0">
      <w:numFmt w:val="bullet"/>
      <w:lvlText w:val=""/>
      <w:lvlJc w:val="left"/>
      <w:pPr>
        <w:ind w:left="558" w:hanging="284"/>
      </w:pPr>
      <w:rPr>
        <w:rFonts w:hint="default"/>
        <w:w w:val="100"/>
        <w:lang w:val="en-GB" w:eastAsia="en-US" w:bidi="ar-SA"/>
      </w:rPr>
    </w:lvl>
    <w:lvl w:ilvl="1" w:tplc="48BE0834">
      <w:numFmt w:val="bullet"/>
      <w:lvlText w:val="•"/>
      <w:lvlJc w:val="left"/>
      <w:pPr>
        <w:ind w:left="1201" w:hanging="284"/>
      </w:pPr>
      <w:rPr>
        <w:rFonts w:hint="default"/>
        <w:lang w:val="en-GB" w:eastAsia="en-US" w:bidi="ar-SA"/>
      </w:rPr>
    </w:lvl>
    <w:lvl w:ilvl="2" w:tplc="12F21E36">
      <w:numFmt w:val="bullet"/>
      <w:lvlText w:val="•"/>
      <w:lvlJc w:val="left"/>
      <w:pPr>
        <w:ind w:left="1842" w:hanging="284"/>
      </w:pPr>
      <w:rPr>
        <w:rFonts w:hint="default"/>
        <w:lang w:val="en-GB" w:eastAsia="en-US" w:bidi="ar-SA"/>
      </w:rPr>
    </w:lvl>
    <w:lvl w:ilvl="3" w:tplc="7AF6A86E">
      <w:numFmt w:val="bullet"/>
      <w:lvlText w:val="•"/>
      <w:lvlJc w:val="left"/>
      <w:pPr>
        <w:ind w:left="2484" w:hanging="284"/>
      </w:pPr>
      <w:rPr>
        <w:rFonts w:hint="default"/>
        <w:lang w:val="en-GB" w:eastAsia="en-US" w:bidi="ar-SA"/>
      </w:rPr>
    </w:lvl>
    <w:lvl w:ilvl="4" w:tplc="072EB8C6">
      <w:numFmt w:val="bullet"/>
      <w:lvlText w:val="•"/>
      <w:lvlJc w:val="left"/>
      <w:pPr>
        <w:ind w:left="3125" w:hanging="284"/>
      </w:pPr>
      <w:rPr>
        <w:rFonts w:hint="default"/>
        <w:lang w:val="en-GB" w:eastAsia="en-US" w:bidi="ar-SA"/>
      </w:rPr>
    </w:lvl>
    <w:lvl w:ilvl="5" w:tplc="FE0832C4">
      <w:numFmt w:val="bullet"/>
      <w:lvlText w:val="•"/>
      <w:lvlJc w:val="left"/>
      <w:pPr>
        <w:ind w:left="3767" w:hanging="284"/>
      </w:pPr>
      <w:rPr>
        <w:rFonts w:hint="default"/>
        <w:lang w:val="en-GB" w:eastAsia="en-US" w:bidi="ar-SA"/>
      </w:rPr>
    </w:lvl>
    <w:lvl w:ilvl="6" w:tplc="D90C4A5C">
      <w:numFmt w:val="bullet"/>
      <w:lvlText w:val="•"/>
      <w:lvlJc w:val="left"/>
      <w:pPr>
        <w:ind w:left="4408" w:hanging="284"/>
      </w:pPr>
      <w:rPr>
        <w:rFonts w:hint="default"/>
        <w:lang w:val="en-GB" w:eastAsia="en-US" w:bidi="ar-SA"/>
      </w:rPr>
    </w:lvl>
    <w:lvl w:ilvl="7" w:tplc="FE2CA45E">
      <w:numFmt w:val="bullet"/>
      <w:lvlText w:val="•"/>
      <w:lvlJc w:val="left"/>
      <w:pPr>
        <w:ind w:left="5049" w:hanging="284"/>
      </w:pPr>
      <w:rPr>
        <w:rFonts w:hint="default"/>
        <w:lang w:val="en-GB" w:eastAsia="en-US" w:bidi="ar-SA"/>
      </w:rPr>
    </w:lvl>
    <w:lvl w:ilvl="8" w:tplc="37E23C20">
      <w:numFmt w:val="bullet"/>
      <w:lvlText w:val="•"/>
      <w:lvlJc w:val="left"/>
      <w:pPr>
        <w:ind w:left="5691" w:hanging="284"/>
      </w:pPr>
      <w:rPr>
        <w:rFonts w:hint="default"/>
        <w:lang w:val="en-GB" w:eastAsia="en-US" w:bidi="ar-SA"/>
      </w:rPr>
    </w:lvl>
  </w:abstractNum>
  <w:abstractNum w:abstractNumId="8" w15:restartNumberingAfterBreak="0">
    <w:nsid w:val="701934A2"/>
    <w:multiLevelType w:val="hybridMultilevel"/>
    <w:tmpl w:val="C7F47F84"/>
    <w:lvl w:ilvl="0" w:tplc="08090001">
      <w:start w:val="1"/>
      <w:numFmt w:val="bullet"/>
      <w:lvlText w:val=""/>
      <w:lvlJc w:val="left"/>
      <w:pPr>
        <w:ind w:left="436" w:hanging="360"/>
      </w:pPr>
      <w:rPr>
        <w:rFonts w:ascii="Symbol" w:hAnsi="Symbol" w:hint="default"/>
      </w:rPr>
    </w:lvl>
    <w:lvl w:ilvl="1" w:tplc="08090003" w:tentative="1">
      <w:start w:val="1"/>
      <w:numFmt w:val="bullet"/>
      <w:lvlText w:val="o"/>
      <w:lvlJc w:val="left"/>
      <w:pPr>
        <w:ind w:left="1156" w:hanging="360"/>
      </w:pPr>
      <w:rPr>
        <w:rFonts w:ascii="Courier New" w:hAnsi="Courier New" w:cs="Courier New" w:hint="default"/>
      </w:rPr>
    </w:lvl>
    <w:lvl w:ilvl="2" w:tplc="08090005" w:tentative="1">
      <w:start w:val="1"/>
      <w:numFmt w:val="bullet"/>
      <w:lvlText w:val=""/>
      <w:lvlJc w:val="left"/>
      <w:pPr>
        <w:ind w:left="1876" w:hanging="360"/>
      </w:pPr>
      <w:rPr>
        <w:rFonts w:ascii="Wingdings" w:hAnsi="Wingdings" w:hint="default"/>
      </w:rPr>
    </w:lvl>
    <w:lvl w:ilvl="3" w:tplc="08090001" w:tentative="1">
      <w:start w:val="1"/>
      <w:numFmt w:val="bullet"/>
      <w:lvlText w:val=""/>
      <w:lvlJc w:val="left"/>
      <w:pPr>
        <w:ind w:left="2596" w:hanging="360"/>
      </w:pPr>
      <w:rPr>
        <w:rFonts w:ascii="Symbol" w:hAnsi="Symbol" w:hint="default"/>
      </w:rPr>
    </w:lvl>
    <w:lvl w:ilvl="4" w:tplc="08090003" w:tentative="1">
      <w:start w:val="1"/>
      <w:numFmt w:val="bullet"/>
      <w:lvlText w:val="o"/>
      <w:lvlJc w:val="left"/>
      <w:pPr>
        <w:ind w:left="3316" w:hanging="360"/>
      </w:pPr>
      <w:rPr>
        <w:rFonts w:ascii="Courier New" w:hAnsi="Courier New" w:cs="Courier New" w:hint="default"/>
      </w:rPr>
    </w:lvl>
    <w:lvl w:ilvl="5" w:tplc="08090005" w:tentative="1">
      <w:start w:val="1"/>
      <w:numFmt w:val="bullet"/>
      <w:lvlText w:val=""/>
      <w:lvlJc w:val="left"/>
      <w:pPr>
        <w:ind w:left="4036" w:hanging="360"/>
      </w:pPr>
      <w:rPr>
        <w:rFonts w:ascii="Wingdings" w:hAnsi="Wingdings" w:hint="default"/>
      </w:rPr>
    </w:lvl>
    <w:lvl w:ilvl="6" w:tplc="08090001" w:tentative="1">
      <w:start w:val="1"/>
      <w:numFmt w:val="bullet"/>
      <w:lvlText w:val=""/>
      <w:lvlJc w:val="left"/>
      <w:pPr>
        <w:ind w:left="4756" w:hanging="360"/>
      </w:pPr>
      <w:rPr>
        <w:rFonts w:ascii="Symbol" w:hAnsi="Symbol" w:hint="default"/>
      </w:rPr>
    </w:lvl>
    <w:lvl w:ilvl="7" w:tplc="08090003" w:tentative="1">
      <w:start w:val="1"/>
      <w:numFmt w:val="bullet"/>
      <w:lvlText w:val="o"/>
      <w:lvlJc w:val="left"/>
      <w:pPr>
        <w:ind w:left="5476" w:hanging="360"/>
      </w:pPr>
      <w:rPr>
        <w:rFonts w:ascii="Courier New" w:hAnsi="Courier New" w:cs="Courier New" w:hint="default"/>
      </w:rPr>
    </w:lvl>
    <w:lvl w:ilvl="8" w:tplc="08090005" w:tentative="1">
      <w:start w:val="1"/>
      <w:numFmt w:val="bullet"/>
      <w:lvlText w:val=""/>
      <w:lvlJc w:val="left"/>
      <w:pPr>
        <w:ind w:left="6196" w:hanging="360"/>
      </w:pPr>
      <w:rPr>
        <w:rFonts w:ascii="Wingdings" w:hAnsi="Wingdings" w:hint="default"/>
      </w:rPr>
    </w:lvl>
  </w:abstractNum>
  <w:abstractNum w:abstractNumId="9" w15:restartNumberingAfterBreak="0">
    <w:nsid w:val="70E96846"/>
    <w:multiLevelType w:val="hybridMultilevel"/>
    <w:tmpl w:val="2EF005F2"/>
    <w:lvl w:ilvl="0" w:tplc="08090001">
      <w:start w:val="1"/>
      <w:numFmt w:val="bullet"/>
      <w:lvlText w:val=""/>
      <w:lvlJc w:val="left"/>
      <w:pPr>
        <w:ind w:left="436" w:hanging="360"/>
      </w:pPr>
      <w:rPr>
        <w:rFonts w:ascii="Symbol" w:hAnsi="Symbol" w:hint="default"/>
      </w:rPr>
    </w:lvl>
    <w:lvl w:ilvl="1" w:tplc="08090003" w:tentative="1">
      <w:start w:val="1"/>
      <w:numFmt w:val="bullet"/>
      <w:lvlText w:val="o"/>
      <w:lvlJc w:val="left"/>
      <w:pPr>
        <w:ind w:left="1156" w:hanging="360"/>
      </w:pPr>
      <w:rPr>
        <w:rFonts w:ascii="Courier New" w:hAnsi="Courier New" w:cs="Courier New" w:hint="default"/>
      </w:rPr>
    </w:lvl>
    <w:lvl w:ilvl="2" w:tplc="08090005" w:tentative="1">
      <w:start w:val="1"/>
      <w:numFmt w:val="bullet"/>
      <w:lvlText w:val=""/>
      <w:lvlJc w:val="left"/>
      <w:pPr>
        <w:ind w:left="1876" w:hanging="360"/>
      </w:pPr>
      <w:rPr>
        <w:rFonts w:ascii="Wingdings" w:hAnsi="Wingdings" w:hint="default"/>
      </w:rPr>
    </w:lvl>
    <w:lvl w:ilvl="3" w:tplc="08090001" w:tentative="1">
      <w:start w:val="1"/>
      <w:numFmt w:val="bullet"/>
      <w:lvlText w:val=""/>
      <w:lvlJc w:val="left"/>
      <w:pPr>
        <w:ind w:left="2596" w:hanging="360"/>
      </w:pPr>
      <w:rPr>
        <w:rFonts w:ascii="Symbol" w:hAnsi="Symbol" w:hint="default"/>
      </w:rPr>
    </w:lvl>
    <w:lvl w:ilvl="4" w:tplc="08090003" w:tentative="1">
      <w:start w:val="1"/>
      <w:numFmt w:val="bullet"/>
      <w:lvlText w:val="o"/>
      <w:lvlJc w:val="left"/>
      <w:pPr>
        <w:ind w:left="3316" w:hanging="360"/>
      </w:pPr>
      <w:rPr>
        <w:rFonts w:ascii="Courier New" w:hAnsi="Courier New" w:cs="Courier New" w:hint="default"/>
      </w:rPr>
    </w:lvl>
    <w:lvl w:ilvl="5" w:tplc="08090005" w:tentative="1">
      <w:start w:val="1"/>
      <w:numFmt w:val="bullet"/>
      <w:lvlText w:val=""/>
      <w:lvlJc w:val="left"/>
      <w:pPr>
        <w:ind w:left="4036" w:hanging="360"/>
      </w:pPr>
      <w:rPr>
        <w:rFonts w:ascii="Wingdings" w:hAnsi="Wingdings" w:hint="default"/>
      </w:rPr>
    </w:lvl>
    <w:lvl w:ilvl="6" w:tplc="08090001" w:tentative="1">
      <w:start w:val="1"/>
      <w:numFmt w:val="bullet"/>
      <w:lvlText w:val=""/>
      <w:lvlJc w:val="left"/>
      <w:pPr>
        <w:ind w:left="4756" w:hanging="360"/>
      </w:pPr>
      <w:rPr>
        <w:rFonts w:ascii="Symbol" w:hAnsi="Symbol" w:hint="default"/>
      </w:rPr>
    </w:lvl>
    <w:lvl w:ilvl="7" w:tplc="08090003" w:tentative="1">
      <w:start w:val="1"/>
      <w:numFmt w:val="bullet"/>
      <w:lvlText w:val="o"/>
      <w:lvlJc w:val="left"/>
      <w:pPr>
        <w:ind w:left="5476" w:hanging="360"/>
      </w:pPr>
      <w:rPr>
        <w:rFonts w:ascii="Courier New" w:hAnsi="Courier New" w:cs="Courier New" w:hint="default"/>
      </w:rPr>
    </w:lvl>
    <w:lvl w:ilvl="8" w:tplc="08090005" w:tentative="1">
      <w:start w:val="1"/>
      <w:numFmt w:val="bullet"/>
      <w:lvlText w:val=""/>
      <w:lvlJc w:val="left"/>
      <w:pPr>
        <w:ind w:left="6196" w:hanging="360"/>
      </w:pPr>
      <w:rPr>
        <w:rFonts w:ascii="Wingdings" w:hAnsi="Wingdings" w:hint="default"/>
      </w:rPr>
    </w:lvl>
  </w:abstractNum>
  <w:abstractNum w:abstractNumId="10" w15:restartNumberingAfterBreak="0">
    <w:nsid w:val="71C67905"/>
    <w:multiLevelType w:val="hybridMultilevel"/>
    <w:tmpl w:val="1F520952"/>
    <w:lvl w:ilvl="0" w:tplc="EF064128">
      <w:numFmt w:val="bullet"/>
      <w:lvlText w:val=""/>
      <w:lvlJc w:val="left"/>
      <w:pPr>
        <w:ind w:left="700" w:hanging="360"/>
      </w:pPr>
      <w:rPr>
        <w:rFonts w:ascii="Symbol" w:eastAsia="Symbol" w:hAnsi="Symbol" w:cs="Symbol" w:hint="default"/>
        <w:w w:val="100"/>
        <w:sz w:val="24"/>
        <w:szCs w:val="24"/>
        <w:lang w:val="en-GB" w:eastAsia="en-US" w:bidi="ar-SA"/>
      </w:rPr>
    </w:lvl>
    <w:lvl w:ilvl="1" w:tplc="ECBA4A52">
      <w:numFmt w:val="bullet"/>
      <w:lvlText w:val="•"/>
      <w:lvlJc w:val="left"/>
      <w:pPr>
        <w:ind w:left="1752" w:hanging="360"/>
      </w:pPr>
      <w:rPr>
        <w:rFonts w:hint="default"/>
        <w:lang w:val="en-GB" w:eastAsia="en-US" w:bidi="ar-SA"/>
      </w:rPr>
    </w:lvl>
    <w:lvl w:ilvl="2" w:tplc="93860458">
      <w:numFmt w:val="bullet"/>
      <w:lvlText w:val="•"/>
      <w:lvlJc w:val="left"/>
      <w:pPr>
        <w:ind w:left="2805" w:hanging="360"/>
      </w:pPr>
      <w:rPr>
        <w:rFonts w:hint="default"/>
        <w:lang w:val="en-GB" w:eastAsia="en-US" w:bidi="ar-SA"/>
      </w:rPr>
    </w:lvl>
    <w:lvl w:ilvl="3" w:tplc="00FE49BC">
      <w:numFmt w:val="bullet"/>
      <w:lvlText w:val="•"/>
      <w:lvlJc w:val="left"/>
      <w:pPr>
        <w:ind w:left="3857" w:hanging="360"/>
      </w:pPr>
      <w:rPr>
        <w:rFonts w:hint="default"/>
        <w:lang w:val="en-GB" w:eastAsia="en-US" w:bidi="ar-SA"/>
      </w:rPr>
    </w:lvl>
    <w:lvl w:ilvl="4" w:tplc="0472D268">
      <w:numFmt w:val="bullet"/>
      <w:lvlText w:val="•"/>
      <w:lvlJc w:val="left"/>
      <w:pPr>
        <w:ind w:left="4910" w:hanging="360"/>
      </w:pPr>
      <w:rPr>
        <w:rFonts w:hint="default"/>
        <w:lang w:val="en-GB" w:eastAsia="en-US" w:bidi="ar-SA"/>
      </w:rPr>
    </w:lvl>
    <w:lvl w:ilvl="5" w:tplc="5624F7B8">
      <w:numFmt w:val="bullet"/>
      <w:lvlText w:val="•"/>
      <w:lvlJc w:val="left"/>
      <w:pPr>
        <w:ind w:left="5963" w:hanging="360"/>
      </w:pPr>
      <w:rPr>
        <w:rFonts w:hint="default"/>
        <w:lang w:val="en-GB" w:eastAsia="en-US" w:bidi="ar-SA"/>
      </w:rPr>
    </w:lvl>
    <w:lvl w:ilvl="6" w:tplc="E51ACA16">
      <w:numFmt w:val="bullet"/>
      <w:lvlText w:val="•"/>
      <w:lvlJc w:val="left"/>
      <w:pPr>
        <w:ind w:left="7015" w:hanging="360"/>
      </w:pPr>
      <w:rPr>
        <w:rFonts w:hint="default"/>
        <w:lang w:val="en-GB" w:eastAsia="en-US" w:bidi="ar-SA"/>
      </w:rPr>
    </w:lvl>
    <w:lvl w:ilvl="7" w:tplc="5BDEBB9C">
      <w:numFmt w:val="bullet"/>
      <w:lvlText w:val="•"/>
      <w:lvlJc w:val="left"/>
      <w:pPr>
        <w:ind w:left="8068" w:hanging="360"/>
      </w:pPr>
      <w:rPr>
        <w:rFonts w:hint="default"/>
        <w:lang w:val="en-GB" w:eastAsia="en-US" w:bidi="ar-SA"/>
      </w:rPr>
    </w:lvl>
    <w:lvl w:ilvl="8" w:tplc="F9608794">
      <w:numFmt w:val="bullet"/>
      <w:lvlText w:val="•"/>
      <w:lvlJc w:val="left"/>
      <w:pPr>
        <w:ind w:left="9121" w:hanging="360"/>
      </w:pPr>
      <w:rPr>
        <w:rFonts w:hint="default"/>
        <w:lang w:val="en-GB" w:eastAsia="en-US" w:bidi="ar-SA"/>
      </w:rPr>
    </w:lvl>
  </w:abstractNum>
  <w:num w:numId="1">
    <w:abstractNumId w:val="7"/>
  </w:num>
  <w:num w:numId="2">
    <w:abstractNumId w:val="10"/>
  </w:num>
  <w:num w:numId="3">
    <w:abstractNumId w:val="6"/>
  </w:num>
  <w:num w:numId="4">
    <w:abstractNumId w:val="2"/>
  </w:num>
  <w:num w:numId="5">
    <w:abstractNumId w:val="0"/>
  </w:num>
  <w:num w:numId="6">
    <w:abstractNumId w:val="1"/>
  </w:num>
  <w:num w:numId="7">
    <w:abstractNumId w:val="9"/>
  </w:num>
  <w:num w:numId="8">
    <w:abstractNumId w:val="3"/>
  </w:num>
  <w:num w:numId="9">
    <w:abstractNumId w:val="5"/>
  </w:num>
  <w:num w:numId="10">
    <w:abstractNumId w:val="4"/>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5C07"/>
    <w:rsid w:val="00017B25"/>
    <w:rsid w:val="000214A6"/>
    <w:rsid w:val="00074C9A"/>
    <w:rsid w:val="00100A00"/>
    <w:rsid w:val="00142C6E"/>
    <w:rsid w:val="00177F19"/>
    <w:rsid w:val="00197FA4"/>
    <w:rsid w:val="002336F6"/>
    <w:rsid w:val="002A2DDC"/>
    <w:rsid w:val="0032731D"/>
    <w:rsid w:val="003D1953"/>
    <w:rsid w:val="0040502A"/>
    <w:rsid w:val="00421E06"/>
    <w:rsid w:val="004734DA"/>
    <w:rsid w:val="00482E0B"/>
    <w:rsid w:val="005B0F49"/>
    <w:rsid w:val="006256E6"/>
    <w:rsid w:val="00627299"/>
    <w:rsid w:val="006A71EC"/>
    <w:rsid w:val="006D7CDA"/>
    <w:rsid w:val="00700BB1"/>
    <w:rsid w:val="00716BDB"/>
    <w:rsid w:val="00740FD6"/>
    <w:rsid w:val="00801F89"/>
    <w:rsid w:val="00853EA9"/>
    <w:rsid w:val="00862A63"/>
    <w:rsid w:val="008862D3"/>
    <w:rsid w:val="008A4866"/>
    <w:rsid w:val="008B4D62"/>
    <w:rsid w:val="00985C07"/>
    <w:rsid w:val="00A14853"/>
    <w:rsid w:val="00A6550E"/>
    <w:rsid w:val="00A815D9"/>
    <w:rsid w:val="00B35315"/>
    <w:rsid w:val="00BE5D32"/>
    <w:rsid w:val="00C16C97"/>
    <w:rsid w:val="00D1085F"/>
    <w:rsid w:val="00DA6DF8"/>
    <w:rsid w:val="00DD2391"/>
    <w:rsid w:val="00EC5552"/>
    <w:rsid w:val="00F13164"/>
    <w:rsid w:val="00F64A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6BF62B"/>
  <w15:chartTrackingRefBased/>
  <w15:docId w15:val="{0E3C994B-1FD9-4DCA-936D-C7973D7E19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97FA4"/>
  </w:style>
  <w:style w:type="paragraph" w:styleId="Heading1">
    <w:name w:val="heading 1"/>
    <w:basedOn w:val="Normal"/>
    <w:link w:val="Heading1Char"/>
    <w:uiPriority w:val="1"/>
    <w:qFormat/>
    <w:rsid w:val="00985C07"/>
    <w:pPr>
      <w:widowControl w:val="0"/>
      <w:autoSpaceDE w:val="0"/>
      <w:autoSpaceDN w:val="0"/>
      <w:spacing w:after="0" w:line="240" w:lineRule="auto"/>
      <w:ind w:left="340"/>
      <w:outlineLvl w:val="0"/>
    </w:pPr>
    <w:rPr>
      <w:rFonts w:ascii="Calibri" w:eastAsia="Calibri" w:hAnsi="Calibri" w:cs="Calibri"/>
      <w:b/>
      <w:bCs/>
      <w:sz w:val="24"/>
      <w:szCs w:val="24"/>
    </w:rPr>
  </w:style>
  <w:style w:type="paragraph" w:styleId="Heading2">
    <w:name w:val="heading 2"/>
    <w:basedOn w:val="Normal"/>
    <w:next w:val="Normal"/>
    <w:link w:val="Heading2Char"/>
    <w:uiPriority w:val="9"/>
    <w:semiHidden/>
    <w:unhideWhenUsed/>
    <w:qFormat/>
    <w:rsid w:val="006256E6"/>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6256E6"/>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985C07"/>
    <w:rPr>
      <w:rFonts w:ascii="Calibri" w:eastAsia="Calibri" w:hAnsi="Calibri" w:cs="Calibri"/>
      <w:b/>
      <w:bCs/>
      <w:sz w:val="24"/>
      <w:szCs w:val="24"/>
    </w:rPr>
  </w:style>
  <w:style w:type="paragraph" w:styleId="BodyText">
    <w:name w:val="Body Text"/>
    <w:basedOn w:val="Normal"/>
    <w:link w:val="BodyTextChar"/>
    <w:uiPriority w:val="1"/>
    <w:qFormat/>
    <w:rsid w:val="00985C07"/>
    <w:pPr>
      <w:widowControl w:val="0"/>
      <w:autoSpaceDE w:val="0"/>
      <w:autoSpaceDN w:val="0"/>
      <w:spacing w:after="0" w:line="240" w:lineRule="auto"/>
    </w:pPr>
    <w:rPr>
      <w:rFonts w:ascii="Calibri" w:eastAsia="Calibri" w:hAnsi="Calibri" w:cs="Calibri"/>
      <w:sz w:val="24"/>
      <w:szCs w:val="24"/>
    </w:rPr>
  </w:style>
  <w:style w:type="character" w:customStyle="1" w:styleId="BodyTextChar">
    <w:name w:val="Body Text Char"/>
    <w:basedOn w:val="DefaultParagraphFont"/>
    <w:link w:val="BodyText"/>
    <w:uiPriority w:val="1"/>
    <w:rsid w:val="00985C07"/>
    <w:rPr>
      <w:rFonts w:ascii="Calibri" w:eastAsia="Calibri" w:hAnsi="Calibri" w:cs="Calibri"/>
      <w:sz w:val="24"/>
      <w:szCs w:val="24"/>
    </w:rPr>
  </w:style>
  <w:style w:type="paragraph" w:styleId="ListParagraph">
    <w:name w:val="List Paragraph"/>
    <w:basedOn w:val="Normal"/>
    <w:uiPriority w:val="1"/>
    <w:qFormat/>
    <w:rsid w:val="00985C07"/>
    <w:pPr>
      <w:widowControl w:val="0"/>
      <w:autoSpaceDE w:val="0"/>
      <w:autoSpaceDN w:val="0"/>
      <w:spacing w:after="0" w:line="305" w:lineRule="exact"/>
      <w:ind w:left="1060" w:hanging="361"/>
    </w:pPr>
    <w:rPr>
      <w:rFonts w:ascii="Calibri" w:eastAsia="Calibri" w:hAnsi="Calibri" w:cs="Calibri"/>
    </w:rPr>
  </w:style>
  <w:style w:type="character" w:styleId="Hyperlink">
    <w:name w:val="Hyperlink"/>
    <w:basedOn w:val="DefaultParagraphFont"/>
    <w:uiPriority w:val="99"/>
    <w:unhideWhenUsed/>
    <w:rsid w:val="000214A6"/>
    <w:rPr>
      <w:color w:val="0563C1" w:themeColor="hyperlink"/>
      <w:u w:val="single"/>
    </w:rPr>
  </w:style>
  <w:style w:type="character" w:styleId="FollowedHyperlink">
    <w:name w:val="FollowedHyperlink"/>
    <w:basedOn w:val="DefaultParagraphFont"/>
    <w:uiPriority w:val="99"/>
    <w:semiHidden/>
    <w:unhideWhenUsed/>
    <w:rsid w:val="000214A6"/>
    <w:rPr>
      <w:color w:val="954F72" w:themeColor="followedHyperlink"/>
      <w:u w:val="single"/>
    </w:rPr>
  </w:style>
  <w:style w:type="character" w:customStyle="1" w:styleId="Heading2Char">
    <w:name w:val="Heading 2 Char"/>
    <w:basedOn w:val="DefaultParagraphFont"/>
    <w:link w:val="Heading2"/>
    <w:uiPriority w:val="9"/>
    <w:semiHidden/>
    <w:rsid w:val="006256E6"/>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semiHidden/>
    <w:rsid w:val="006256E6"/>
    <w:rPr>
      <w:rFonts w:asciiTheme="majorHAnsi" w:eastAsiaTheme="majorEastAsia" w:hAnsiTheme="majorHAnsi" w:cstheme="majorBidi"/>
      <w:color w:val="1F4D78" w:themeColor="accent1" w:themeShade="7F"/>
      <w:sz w:val="24"/>
      <w:szCs w:val="24"/>
    </w:rPr>
  </w:style>
  <w:style w:type="paragraph" w:styleId="BodyText2">
    <w:name w:val="Body Text 2"/>
    <w:basedOn w:val="Normal"/>
    <w:link w:val="BodyText2Char"/>
    <w:uiPriority w:val="99"/>
    <w:semiHidden/>
    <w:unhideWhenUsed/>
    <w:rsid w:val="006256E6"/>
    <w:pPr>
      <w:spacing w:after="120" w:line="480" w:lineRule="auto"/>
    </w:pPr>
  </w:style>
  <w:style w:type="character" w:customStyle="1" w:styleId="BodyText2Char">
    <w:name w:val="Body Text 2 Char"/>
    <w:basedOn w:val="DefaultParagraphFont"/>
    <w:link w:val="BodyText2"/>
    <w:uiPriority w:val="99"/>
    <w:semiHidden/>
    <w:rsid w:val="006256E6"/>
  </w:style>
  <w:style w:type="table" w:styleId="TableGrid">
    <w:name w:val="Table Grid"/>
    <w:basedOn w:val="TableNormal"/>
    <w:uiPriority w:val="39"/>
    <w:rsid w:val="005B0F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kidscape.org.uk/"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bullying.co.uk/"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www.chatdanger.com" TargetMode="External"/><Relationship Id="rId5" Type="http://schemas.openxmlformats.org/officeDocument/2006/relationships/image" Target="media/image1.png"/><Relationship Id="rId10" Type="http://schemas.openxmlformats.org/officeDocument/2006/relationships/hyperlink" Target="http://www.cyberbullying.org" TargetMode="External"/><Relationship Id="rId4" Type="http://schemas.openxmlformats.org/officeDocument/2006/relationships/webSettings" Target="webSettings.xml"/><Relationship Id="rId9" Type="http://schemas.openxmlformats.org/officeDocument/2006/relationships/hyperlink" Target="http://www.antibullyingalliance.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8</Pages>
  <Words>2544</Words>
  <Characters>14507</Characters>
  <Application>Microsoft Office Word</Application>
  <DocSecurity>0</DocSecurity>
  <Lines>120</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 </cp:lastModifiedBy>
  <cp:revision>3</cp:revision>
  <dcterms:created xsi:type="dcterms:W3CDTF">2023-12-20T14:41:00Z</dcterms:created>
  <dcterms:modified xsi:type="dcterms:W3CDTF">2025-11-27T15:01:00Z</dcterms:modified>
</cp:coreProperties>
</file>